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89" w:rsidRPr="004B2EED" w:rsidRDefault="00141C89" w:rsidP="00141C89">
      <w:pPr>
        <w:pageBreakBefore/>
        <w:spacing w:after="0" w:line="240" w:lineRule="auto"/>
        <w:jc w:val="right"/>
        <w:rPr>
          <w:rFonts w:ascii="Times New Roman" w:eastAsia="Times New Roman" w:hAnsi="Times New Roman" w:cs="Times New Roman"/>
          <w:i/>
          <w:sz w:val="24"/>
          <w:szCs w:val="24"/>
          <w:lang w:eastAsia="ru-RU"/>
        </w:rPr>
      </w:pPr>
      <w:r w:rsidRPr="004B2EED">
        <w:rPr>
          <w:rFonts w:ascii="Times New Roman" w:eastAsia="Times New Roman" w:hAnsi="Times New Roman" w:cs="Times New Roman"/>
          <w:i/>
          <w:sz w:val="24"/>
          <w:szCs w:val="24"/>
          <w:lang w:eastAsia="ru-RU"/>
        </w:rPr>
        <w:t>Приложение №</w:t>
      </w:r>
      <w:r>
        <w:rPr>
          <w:rFonts w:ascii="Times New Roman" w:eastAsia="Times New Roman" w:hAnsi="Times New Roman" w:cs="Times New Roman"/>
          <w:i/>
          <w:sz w:val="24"/>
          <w:szCs w:val="24"/>
          <w:lang w:eastAsia="ru-RU"/>
        </w:rPr>
        <w:t xml:space="preserve"> 1</w:t>
      </w:r>
    </w:p>
    <w:p w:rsidR="00141C89" w:rsidRPr="00F22FC1" w:rsidRDefault="00E96E40" w:rsidP="00141C89">
      <w:pPr>
        <w:jc w:val="right"/>
        <w:rPr>
          <w:rFonts w:ascii="Times New Roman" w:hAnsi="Times New Roman" w:cs="Times New Roman"/>
          <w:sz w:val="24"/>
          <w:szCs w:val="24"/>
        </w:rPr>
      </w:pPr>
      <w:r w:rsidRPr="00E96E40">
        <w:rPr>
          <w:rFonts w:ascii="Times New Roman" w:hAnsi="Times New Roman" w:cs="Times New Roman"/>
          <w:sz w:val="24"/>
          <w:szCs w:val="24"/>
        </w:rPr>
        <w:t xml:space="preserve">к договору № </w:t>
      </w:r>
      <w:r w:rsidR="007A2629" w:rsidRPr="007A2629">
        <w:rPr>
          <w:rFonts w:ascii="Times New Roman" w:hAnsi="Times New Roman" w:cs="Times New Roman"/>
          <w:sz w:val="24"/>
          <w:szCs w:val="24"/>
        </w:rPr>
        <w:t>________</w:t>
      </w:r>
      <w:r w:rsidRPr="00E96E40">
        <w:rPr>
          <w:rFonts w:ascii="Times New Roman" w:hAnsi="Times New Roman" w:cs="Times New Roman"/>
          <w:sz w:val="24"/>
          <w:szCs w:val="24"/>
        </w:rPr>
        <w:t xml:space="preserve"> от </w:t>
      </w:r>
      <w:r w:rsidR="004B365A">
        <w:rPr>
          <w:rFonts w:ascii="Times New Roman" w:eastAsia="Times New Roman" w:hAnsi="Times New Roman" w:cs="Calibri"/>
          <w:color w:val="000000"/>
          <w:sz w:val="24"/>
          <w:szCs w:val="24"/>
          <w:lang w:eastAsia="ru-RU"/>
        </w:rPr>
        <w:t>«</w:t>
      </w:r>
      <w:r w:rsidR="007A2629" w:rsidRPr="007A2629">
        <w:rPr>
          <w:rFonts w:ascii="Times New Roman" w:eastAsia="Times New Roman" w:hAnsi="Times New Roman" w:cs="Calibri"/>
          <w:color w:val="000000"/>
          <w:sz w:val="24"/>
          <w:szCs w:val="24"/>
          <w:lang w:eastAsia="ru-RU"/>
        </w:rPr>
        <w:t>__</w:t>
      </w:r>
      <w:r w:rsidR="004B365A">
        <w:rPr>
          <w:rFonts w:ascii="Times New Roman" w:eastAsia="Times New Roman" w:hAnsi="Times New Roman" w:cs="Calibri"/>
          <w:color w:val="000000"/>
          <w:sz w:val="24"/>
          <w:szCs w:val="24"/>
          <w:lang w:eastAsia="ru-RU"/>
        </w:rPr>
        <w:t xml:space="preserve">» </w:t>
      </w:r>
      <w:r w:rsidR="006E5849">
        <w:rPr>
          <w:rFonts w:ascii="Times New Roman" w:eastAsia="Times New Roman" w:hAnsi="Times New Roman" w:cs="Calibri"/>
          <w:color w:val="000000"/>
          <w:sz w:val="24"/>
          <w:szCs w:val="24"/>
          <w:lang w:eastAsia="ru-RU"/>
        </w:rPr>
        <w:t>январ</w:t>
      </w:r>
      <w:r w:rsidR="009C1A81">
        <w:rPr>
          <w:rFonts w:ascii="Times New Roman" w:eastAsia="Times New Roman" w:hAnsi="Times New Roman" w:cs="Calibri"/>
          <w:color w:val="000000"/>
          <w:sz w:val="24"/>
          <w:szCs w:val="24"/>
          <w:lang w:eastAsia="ru-RU"/>
        </w:rPr>
        <w:t>я</w:t>
      </w:r>
      <w:r w:rsidR="004B365A">
        <w:rPr>
          <w:rFonts w:ascii="Times New Roman" w:eastAsia="Times New Roman" w:hAnsi="Times New Roman" w:cs="Calibri"/>
          <w:color w:val="000000"/>
          <w:sz w:val="24"/>
          <w:szCs w:val="24"/>
          <w:lang w:eastAsia="ru-RU"/>
        </w:rPr>
        <w:t xml:space="preserve"> 201</w:t>
      </w:r>
      <w:r w:rsidR="009C1A81">
        <w:rPr>
          <w:rFonts w:ascii="Times New Roman" w:eastAsia="Times New Roman" w:hAnsi="Times New Roman" w:cs="Calibri"/>
          <w:color w:val="000000"/>
          <w:sz w:val="24"/>
          <w:szCs w:val="24"/>
          <w:lang w:eastAsia="ru-RU"/>
        </w:rPr>
        <w:t>9</w:t>
      </w:r>
      <w:r w:rsidR="004B365A">
        <w:rPr>
          <w:rFonts w:ascii="Times New Roman" w:eastAsia="Times New Roman" w:hAnsi="Times New Roman" w:cs="Calibri"/>
          <w:color w:val="000000"/>
          <w:sz w:val="24"/>
          <w:szCs w:val="24"/>
          <w:lang w:eastAsia="ru-RU"/>
        </w:rPr>
        <w:t xml:space="preserve"> г.</w:t>
      </w:r>
    </w:p>
    <w:p w:rsidR="00141C89" w:rsidRDefault="00141C89" w:rsidP="00A23E97">
      <w:pPr>
        <w:jc w:val="center"/>
        <w:rPr>
          <w:rFonts w:ascii="Times New Roman" w:hAnsi="Times New Roman" w:cs="Times New Roman"/>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947247"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РЕМОНТ ОРГТЕХНИКИ</w:t>
      </w:r>
    </w:p>
    <w:p w:rsidR="008C2B0A" w:rsidRPr="006309E3" w:rsidRDefault="008C2B0A" w:rsidP="008C2B0A">
      <w:pPr>
        <w:rPr>
          <w:rFonts w:ascii="Times New Roman" w:hAnsi="Times New Roman" w:cs="Times New Roman"/>
          <w:b/>
          <w:sz w:val="28"/>
          <w:szCs w:val="28"/>
          <w:lang w:eastAsia="ru-RU"/>
        </w:rPr>
      </w:pPr>
      <w:r w:rsidRPr="006309E3">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096D25">
        <w:rPr>
          <w:rFonts w:ascii="Times New Roman" w:hAnsi="Times New Roman" w:cs="Times New Roman"/>
          <w:lang w:eastAsia="ru-RU"/>
        </w:rPr>
        <w:t>техническую поддержку и ремонт оргтехники</w:t>
      </w:r>
      <w:bookmarkStart w:id="0" w:name="_GoBack"/>
      <w:bookmarkEnd w:id="0"/>
      <w:r w:rsidR="008C2B0A" w:rsidRPr="0030704A">
        <w:rPr>
          <w:rFonts w:ascii="Times New Roman" w:hAnsi="Times New Roman" w:cs="Times New Roman"/>
          <w:lang w:eastAsia="ru-RU"/>
        </w:rPr>
        <w:t xml:space="preserve"> по заявкам Заказчика </w:t>
      </w:r>
    </w:p>
    <w:p w:rsidR="008C2B0A" w:rsidRPr="006309E3" w:rsidRDefault="008C2B0A" w:rsidP="008C2B0A">
      <w:pPr>
        <w:rPr>
          <w:rFonts w:ascii="Times New Roman" w:hAnsi="Times New Roman" w:cs="Times New Roman"/>
          <w:b/>
          <w:sz w:val="28"/>
          <w:szCs w:val="28"/>
          <w:lang w:eastAsia="ru-RU"/>
        </w:rPr>
      </w:pPr>
      <w:r w:rsidRPr="006309E3">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 xml:space="preserve">Исполнителю заявки на </w:t>
      </w:r>
      <w:r w:rsidR="007A2629">
        <w:rPr>
          <w:rFonts w:ascii="Times New Roman" w:hAnsi="Times New Roman" w:cs="Times New Roman"/>
          <w:lang w:eastAsia="ru-RU"/>
        </w:rPr>
        <w:t>ремонт оргтехники</w:t>
      </w:r>
      <w:r w:rsidRPr="0030704A">
        <w:rPr>
          <w:rFonts w:ascii="Times New Roman" w:hAnsi="Times New Roman" w:cs="Times New Roman"/>
          <w:lang w:eastAsia="ru-RU"/>
        </w:rPr>
        <w:t>.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монт оргтехни</w:t>
      </w:r>
      <w:r w:rsidR="007A2629">
        <w:rPr>
          <w:rFonts w:ascii="Times New Roman" w:hAnsi="Times New Roman" w:cs="Times New Roman"/>
          <w:lang w:eastAsia="ru-RU"/>
        </w:rPr>
        <w:t xml:space="preserve">ки </w:t>
      </w:r>
      <w:r w:rsidRPr="0030704A">
        <w:rPr>
          <w:rFonts w:ascii="Times New Roman" w:hAnsi="Times New Roman" w:cs="Times New Roman"/>
          <w:lang w:eastAsia="ru-RU"/>
        </w:rPr>
        <w:t>со склада Заказчика, возврат отремонтированн</w:t>
      </w:r>
      <w:r w:rsidR="000C4BE1" w:rsidRPr="0030704A">
        <w:rPr>
          <w:rFonts w:ascii="Times New Roman" w:hAnsi="Times New Roman" w:cs="Times New Roman"/>
          <w:lang w:eastAsia="ru-RU"/>
        </w:rPr>
        <w:t xml:space="preserve">ой оргтехники </w:t>
      </w:r>
      <w:r w:rsidRPr="0030704A">
        <w:rPr>
          <w:rFonts w:ascii="Times New Roman" w:hAnsi="Times New Roman" w:cs="Times New Roman"/>
          <w:lang w:eastAsia="ru-RU"/>
        </w:rPr>
        <w:t xml:space="preserve">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w:t>
      </w:r>
      <w:proofErr w:type="gramStart"/>
      <w:r w:rsidRPr="0030704A">
        <w:rPr>
          <w:rFonts w:ascii="Times New Roman" w:hAnsi="Times New Roman" w:cs="Times New Roman"/>
          <w:lang w:eastAsia="ru-RU"/>
        </w:rPr>
        <w:t>вышедших</w:t>
      </w:r>
      <w:proofErr w:type="gramEnd"/>
      <w:r w:rsidRPr="0030704A">
        <w:rPr>
          <w:rFonts w:ascii="Times New Roman" w:hAnsi="Times New Roman" w:cs="Times New Roman"/>
          <w:lang w:eastAsia="ru-RU"/>
        </w:rPr>
        <w:t xml:space="preserve">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ремонту оргтехники в сервисном центре Исполнителя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proofErr w:type="gramStart"/>
      <w:r w:rsidR="00BA6CB2" w:rsidRPr="0030704A">
        <w:rPr>
          <w:rFonts w:ascii="Times New Roman" w:hAnsi="Times New Roman" w:cs="Times New Roman"/>
          <w:lang w:eastAsia="ru-RU"/>
        </w:rPr>
        <w:t>с даты получения</w:t>
      </w:r>
      <w:proofErr w:type="gramEnd"/>
      <w:r w:rsidR="00BA6CB2" w:rsidRPr="0030704A">
        <w:rPr>
          <w:rFonts w:ascii="Times New Roman" w:hAnsi="Times New Roman" w:cs="Times New Roman"/>
          <w:lang w:eastAsia="ru-RU"/>
        </w:rPr>
        <w:t xml:space="preserve">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w:t>
      </w:r>
      <w:r>
        <w:rPr>
          <w:rFonts w:ascii="Times New Roman" w:hAnsi="Times New Roman" w:cs="Times New Roman"/>
          <w:lang w:eastAsia="ru-RU"/>
        </w:rPr>
        <w:t>.</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roofErr w:type="gramEnd"/>
    </w:p>
    <w:p w:rsidR="008C2B0A" w:rsidRPr="006309E3" w:rsidRDefault="008C2B0A" w:rsidP="008C2B0A">
      <w:pPr>
        <w:rPr>
          <w:rFonts w:ascii="Times New Roman" w:hAnsi="Times New Roman" w:cs="Times New Roman"/>
          <w:b/>
          <w:sz w:val="28"/>
          <w:szCs w:val="28"/>
          <w:lang w:eastAsia="ru-RU"/>
        </w:rPr>
      </w:pPr>
      <w:r w:rsidRPr="006309E3">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w:t>
      </w:r>
      <w:proofErr w:type="gramEnd"/>
      <w:r w:rsidRPr="0030704A">
        <w:rPr>
          <w:rFonts w:ascii="Times New Roman" w:hAnsi="Times New Roman" w:cs="Times New Roman"/>
          <w:lang w:eastAsia="ru-RU"/>
        </w:rPr>
        <w:t xml:space="preserve"> Термины и определения», ГОСТ 13.1.701-95 «Репрография. Микрография. </w:t>
      </w:r>
      <w:proofErr w:type="gramStart"/>
      <w:r w:rsidRPr="0030704A">
        <w:rPr>
          <w:rFonts w:ascii="Times New Roman" w:hAnsi="Times New Roman" w:cs="Times New Roman"/>
          <w:lang w:eastAsia="ru-RU"/>
        </w:rPr>
        <w:t>Тест-объекты</w:t>
      </w:r>
      <w:proofErr w:type="gramEnd"/>
      <w:r w:rsidRPr="0030704A">
        <w:rPr>
          <w:rFonts w:ascii="Times New Roman" w:hAnsi="Times New Roman" w:cs="Times New Roman"/>
          <w:lang w:eastAsia="ru-RU"/>
        </w:rPr>
        <w:t xml:space="preserve"> для контроля качества микроизображения. Типы. Методы контроля», ГОСТ 13.2.001-2001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Аппараты копировальные электрофотографические. Общие технические требования», ГОСТ 13.2.013-93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Тест-оригиналы</w:t>
      </w:r>
      <w:proofErr w:type="gramEnd"/>
      <w:r w:rsidRPr="0030704A">
        <w:rPr>
          <w:rFonts w:ascii="Times New Roman" w:hAnsi="Times New Roman" w:cs="Times New Roman"/>
          <w:lang w:eastAsia="ru-RU"/>
        </w:rPr>
        <w:t xml:space="preserve"> для контроля качества копий. Основные параметры и размеры», ГОСТ 13.2.014-2001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испытаний сухих тонеров для электрофотографических аппаратов по качеству воспроизведения изображения на копиях», ГОСТ </w:t>
      </w:r>
      <w:r w:rsidRPr="0030704A">
        <w:rPr>
          <w:rFonts w:ascii="Times New Roman" w:hAnsi="Times New Roman" w:cs="Times New Roman"/>
          <w:lang w:eastAsia="ru-RU"/>
        </w:rPr>
        <w:lastRenderedPageBreak/>
        <w:t xml:space="preserve">13.2.015-2001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Р</w:t>
      </w:r>
      <w:proofErr w:type="gramEnd"/>
      <w:r w:rsidRPr="0030704A">
        <w:rPr>
          <w:rFonts w:ascii="Times New Roman" w:hAnsi="Times New Roman" w:cs="Times New Roman"/>
          <w:lang w:eastAsia="ru-RU"/>
        </w:rPr>
        <w:t xml:space="preserve">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DF6D0A" w:rsidRPr="0030704A" w:rsidRDefault="00DF6D0A" w:rsidP="00DF6D0A">
      <w:pPr>
        <w:jc w:val="both"/>
        <w:rPr>
          <w:rFonts w:ascii="Times New Roman" w:hAnsi="Times New Roman" w:cs="Times New Roman"/>
          <w:lang w:eastAsia="ru-RU"/>
        </w:rPr>
      </w:pPr>
    </w:p>
    <w:p w:rsidR="00DF6D0A" w:rsidRPr="006309E3" w:rsidRDefault="000C4BE1" w:rsidP="000C4BE1">
      <w:pPr>
        <w:rPr>
          <w:rFonts w:ascii="Times New Roman" w:hAnsi="Times New Roman" w:cs="Times New Roman"/>
          <w:b/>
          <w:sz w:val="28"/>
          <w:szCs w:val="28"/>
          <w:lang w:eastAsia="ru-RU"/>
        </w:rPr>
      </w:pPr>
      <w:r w:rsidRPr="006309E3">
        <w:rPr>
          <w:rFonts w:ascii="Times New Roman" w:hAnsi="Times New Roman" w:cs="Times New Roman"/>
          <w:b/>
          <w:sz w:val="28"/>
          <w:szCs w:val="28"/>
          <w:lang w:eastAsia="ru-RU"/>
        </w:rPr>
        <w:t>Техническое обслуживание принтеров и МФУ</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 xml:space="preserve"> – данный вид услуги включает в себя</w:t>
      </w:r>
      <w:r w:rsidR="00DF6D0A" w:rsidRPr="0030704A">
        <w:rPr>
          <w:rFonts w:ascii="Times New Roman" w:hAnsi="Times New Roman" w:cs="Times New Roman"/>
          <w:lang w:eastAsia="ru-RU"/>
        </w:rPr>
        <w:t>:</w:t>
      </w:r>
      <w:r w:rsidRPr="0030704A">
        <w:rPr>
          <w:rFonts w:ascii="Times New Roman" w:hAnsi="Times New Roman" w:cs="Times New Roman"/>
          <w:lang w:eastAsia="ru-RU"/>
        </w:rPr>
        <w:t xml:space="preserve"> </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1.</w:t>
      </w:r>
      <w:r w:rsidRPr="0030704A">
        <w:rPr>
          <w:rFonts w:ascii="Times New Roman" w:hAnsi="Times New Roman" w:cs="Times New Roman"/>
          <w:lang w:eastAsia="ru-RU"/>
        </w:rPr>
        <w:tab/>
        <w:t>Диагностика состояния аппарата.</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2.</w:t>
      </w:r>
      <w:r w:rsidRPr="0030704A">
        <w:rPr>
          <w:rFonts w:ascii="Times New Roman" w:hAnsi="Times New Roman" w:cs="Times New Roman"/>
          <w:lang w:eastAsia="ru-RU"/>
        </w:rPr>
        <w:tab/>
        <w:t>Очистка оптической системы аппарата: зеркал, линз, оптронных пар, датчиков и т.д.</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3.</w:t>
      </w:r>
      <w:r w:rsidRPr="0030704A">
        <w:rPr>
          <w:rFonts w:ascii="Times New Roman" w:hAnsi="Times New Roman" w:cs="Times New Roman"/>
          <w:lang w:eastAsia="ru-RU"/>
        </w:rPr>
        <w:tab/>
        <w:t>Очистка блока подачи и транспорта бумаги.</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4.</w:t>
      </w:r>
      <w:r w:rsidRPr="0030704A">
        <w:rPr>
          <w:rFonts w:ascii="Times New Roman" w:hAnsi="Times New Roman" w:cs="Times New Roman"/>
          <w:lang w:eastAsia="ru-RU"/>
        </w:rPr>
        <w:tab/>
        <w:t>Очистка роликов регистрации бумаги.</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5.</w:t>
      </w:r>
      <w:r w:rsidRPr="0030704A">
        <w:rPr>
          <w:rFonts w:ascii="Times New Roman" w:hAnsi="Times New Roman" w:cs="Times New Roman"/>
          <w:lang w:eastAsia="ru-RU"/>
        </w:rPr>
        <w:tab/>
        <w:t>Очистка и смазка шестерен передаточного механизма.</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6.</w:t>
      </w:r>
      <w:r w:rsidRPr="0030704A">
        <w:rPr>
          <w:rFonts w:ascii="Times New Roman" w:hAnsi="Times New Roman" w:cs="Times New Roman"/>
          <w:lang w:eastAsia="ru-RU"/>
        </w:rPr>
        <w:tab/>
        <w:t>Очистка бункеров отработанного тонера и проверка картриджей, драм юнитов.</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7.</w:t>
      </w:r>
      <w:r w:rsidRPr="0030704A">
        <w:rPr>
          <w:rFonts w:ascii="Times New Roman" w:hAnsi="Times New Roman" w:cs="Times New Roman"/>
          <w:lang w:eastAsia="ru-RU"/>
        </w:rPr>
        <w:tab/>
        <w:t>Очистка лотков для бумаги и внешних панелей аппарата.</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8.</w:t>
      </w:r>
      <w:r w:rsidRPr="0030704A">
        <w:rPr>
          <w:rFonts w:ascii="Times New Roman" w:hAnsi="Times New Roman" w:cs="Times New Roman"/>
          <w:lang w:eastAsia="ru-RU"/>
        </w:rPr>
        <w:tab/>
        <w:t xml:space="preserve">Очистка прижимного и тефлонового валов, лапок отделения копира или узла </w:t>
      </w:r>
      <w:proofErr w:type="spellStart"/>
      <w:r w:rsidRPr="0030704A">
        <w:rPr>
          <w:rFonts w:ascii="Times New Roman" w:hAnsi="Times New Roman" w:cs="Times New Roman"/>
          <w:lang w:eastAsia="ru-RU"/>
        </w:rPr>
        <w:t>термозакрепления</w:t>
      </w:r>
      <w:proofErr w:type="spellEnd"/>
      <w:r w:rsidRPr="0030704A">
        <w:rPr>
          <w:rFonts w:ascii="Times New Roman" w:hAnsi="Times New Roman" w:cs="Times New Roman"/>
          <w:lang w:eastAsia="ru-RU"/>
        </w:rPr>
        <w:t xml:space="preserve"> принтера, МФУ.</w:t>
      </w:r>
    </w:p>
    <w:p w:rsidR="000C4BE1" w:rsidRPr="0030704A" w:rsidRDefault="000C4BE1" w:rsidP="000C4BE1">
      <w:pPr>
        <w:rPr>
          <w:rFonts w:ascii="Times New Roman" w:hAnsi="Times New Roman" w:cs="Times New Roman"/>
          <w:lang w:eastAsia="ru-RU"/>
        </w:rPr>
      </w:pPr>
      <w:r w:rsidRPr="0030704A">
        <w:rPr>
          <w:rFonts w:ascii="Times New Roman" w:hAnsi="Times New Roman" w:cs="Times New Roman"/>
          <w:lang w:eastAsia="ru-RU"/>
        </w:rPr>
        <w:t>9.</w:t>
      </w:r>
      <w:r w:rsidRPr="0030704A">
        <w:rPr>
          <w:rFonts w:ascii="Times New Roman" w:hAnsi="Times New Roman" w:cs="Times New Roman"/>
          <w:lang w:eastAsia="ru-RU"/>
        </w:rPr>
        <w:tab/>
        <w:t>Выявление необходимости замены деталей и узлов, выработавших свой ресурс и замена их по согласованию.</w:t>
      </w:r>
    </w:p>
    <w:p w:rsidR="00C04F61" w:rsidRPr="0030704A" w:rsidRDefault="000C4BE1" w:rsidP="0029574E">
      <w:pPr>
        <w:rPr>
          <w:rFonts w:ascii="Times New Roman" w:hAnsi="Times New Roman" w:cs="Times New Roman"/>
          <w:lang w:eastAsia="ru-RU"/>
        </w:rPr>
      </w:pPr>
      <w:r w:rsidRPr="0030704A">
        <w:rPr>
          <w:rFonts w:ascii="Times New Roman" w:hAnsi="Times New Roman" w:cs="Times New Roman"/>
          <w:lang w:eastAsia="ru-RU"/>
        </w:rPr>
        <w:t>10.</w:t>
      </w:r>
      <w:r w:rsidRPr="0030704A">
        <w:rPr>
          <w:rFonts w:ascii="Times New Roman" w:hAnsi="Times New Roman" w:cs="Times New Roman"/>
          <w:lang w:eastAsia="ru-RU"/>
        </w:rPr>
        <w:tab/>
        <w:t>Тестирование устройства, настройка необходимых параметров после проведения техобслуживания.</w:t>
      </w:r>
      <w:r w:rsidRPr="0030704A">
        <w:rPr>
          <w:rFonts w:ascii="Times New Roman" w:hAnsi="Times New Roman" w:cs="Times New Roman"/>
          <w:lang w:eastAsia="ru-RU"/>
        </w:rPr>
        <w:tab/>
      </w:r>
    </w:p>
    <w:p w:rsidR="008C2B0A" w:rsidRPr="0030704A" w:rsidRDefault="008411F3" w:rsidP="00C04F61">
      <w:pPr>
        <w:rPr>
          <w:rFonts w:ascii="Times New Roman" w:hAnsi="Times New Roman" w:cs="Times New Roman"/>
          <w:lang w:eastAsia="ru-RU"/>
        </w:rPr>
      </w:pPr>
      <w:r w:rsidRPr="008411F3">
        <w:rPr>
          <w:rFonts w:ascii="Times New Roman" w:hAnsi="Times New Roman" w:cs="Times New Roman"/>
          <w:lang w:eastAsia="ru-RU"/>
        </w:rPr>
        <w:t>Техническое обслуживание принтеров и МФУ</w:t>
      </w:r>
      <w:r>
        <w:rPr>
          <w:rFonts w:ascii="Times New Roman" w:hAnsi="Times New Roman" w:cs="Times New Roman"/>
          <w:lang w:eastAsia="ru-RU"/>
        </w:rPr>
        <w:t xml:space="preserve"> осуществляется по заявкам, согласно выше описанному п</w:t>
      </w:r>
      <w:r w:rsidRPr="008411F3">
        <w:rPr>
          <w:rFonts w:ascii="Times New Roman" w:hAnsi="Times New Roman" w:cs="Times New Roman"/>
          <w:lang w:eastAsia="ru-RU"/>
        </w:rPr>
        <w:t>орядк</w:t>
      </w:r>
      <w:r>
        <w:rPr>
          <w:rFonts w:ascii="Times New Roman" w:hAnsi="Times New Roman" w:cs="Times New Roman"/>
          <w:lang w:eastAsia="ru-RU"/>
        </w:rPr>
        <w:t>у</w:t>
      </w:r>
      <w:r w:rsidRPr="008411F3">
        <w:rPr>
          <w:rFonts w:ascii="Times New Roman" w:hAnsi="Times New Roman" w:cs="Times New Roman"/>
          <w:lang w:eastAsia="ru-RU"/>
        </w:rPr>
        <w:t xml:space="preserve"> оказания услуг</w:t>
      </w:r>
      <w:r>
        <w:rPr>
          <w:rFonts w:ascii="Times New Roman" w:hAnsi="Times New Roman" w:cs="Times New Roman"/>
          <w:lang w:eastAsia="ru-RU"/>
        </w:rPr>
        <w:t>.</w:t>
      </w:r>
      <w:r w:rsidRPr="008411F3">
        <w:rPr>
          <w:rFonts w:ascii="Times New Roman" w:hAnsi="Times New Roman" w:cs="Times New Roman"/>
          <w:lang w:eastAsia="ru-RU"/>
        </w:rPr>
        <w:t xml:space="preserve"> </w:t>
      </w:r>
      <w:r w:rsidR="008C2B0A" w:rsidRPr="0030704A">
        <w:rPr>
          <w:rFonts w:ascii="Times New Roman" w:hAnsi="Times New Roman" w:cs="Times New Roman"/>
          <w:lang w:eastAsia="ru-RU"/>
        </w:rPr>
        <w:br w:type="page"/>
      </w:r>
    </w:p>
    <w:p w:rsidR="00FB5C44" w:rsidRPr="006309E3" w:rsidRDefault="00FB5C44" w:rsidP="006309E3">
      <w:pPr>
        <w:spacing w:after="120"/>
        <w:jc w:val="center"/>
        <w:rPr>
          <w:rFonts w:ascii="Times New Roman" w:hAnsi="Times New Roman" w:cs="Times New Roman"/>
          <w:b/>
          <w:sz w:val="24"/>
          <w:szCs w:val="24"/>
        </w:rPr>
      </w:pPr>
      <w:bookmarkStart w:id="1" w:name="bookmark3"/>
      <w:r w:rsidRPr="006309E3">
        <w:rPr>
          <w:rFonts w:ascii="Times New Roman" w:hAnsi="Times New Roman" w:cs="Times New Roman"/>
          <w:b/>
          <w:sz w:val="24"/>
          <w:szCs w:val="24"/>
        </w:rPr>
        <w:lastRenderedPageBreak/>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2977"/>
        <w:gridCol w:w="3969"/>
        <w:gridCol w:w="2268"/>
      </w:tblGrid>
      <w:tr w:rsidR="00163A8A" w:rsidRPr="0006206E" w:rsidTr="00163A8A">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
          <w:p w:rsidR="00163A8A" w:rsidRPr="0006206E" w:rsidRDefault="00163A8A" w:rsidP="009F0D83">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xml:space="preserve">№ </w:t>
            </w:r>
            <w:proofErr w:type="gramStart"/>
            <w:r w:rsidRPr="0006206E">
              <w:rPr>
                <w:rFonts w:ascii="Times New Roman" w:eastAsia="Times New Roman" w:hAnsi="Times New Roman" w:cs="Times New Roman"/>
                <w:b/>
                <w:i/>
                <w:color w:val="000000"/>
                <w:sz w:val="24"/>
                <w:szCs w:val="24"/>
                <w:lang w:eastAsia="ru-RU"/>
              </w:rPr>
              <w:t>п</w:t>
            </w:r>
            <w:proofErr w:type="gramEnd"/>
            <w:r w:rsidRPr="0006206E">
              <w:rPr>
                <w:rFonts w:ascii="Times New Roman" w:eastAsia="Times New Roman" w:hAnsi="Times New Roman" w:cs="Times New Roman"/>
                <w:b/>
                <w:i/>
                <w:color w:val="000000"/>
                <w:sz w:val="24"/>
                <w:szCs w:val="24"/>
                <w:lang w:eastAsia="ru-RU"/>
              </w:rPr>
              <w:t>/п</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163A8A" w:rsidRPr="0006206E" w:rsidRDefault="00163A8A" w:rsidP="009F0D83">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969" w:type="dxa"/>
            <w:tcBorders>
              <w:top w:val="single" w:sz="4" w:space="0" w:color="auto"/>
              <w:left w:val="nil"/>
              <w:bottom w:val="single" w:sz="4" w:space="0" w:color="auto"/>
              <w:right w:val="single" w:sz="4" w:space="0" w:color="auto"/>
            </w:tcBorders>
            <w:vAlign w:val="center"/>
          </w:tcPr>
          <w:p w:rsidR="00163A8A" w:rsidRPr="0006206E" w:rsidRDefault="00163A8A" w:rsidP="009F0D83">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A8A" w:rsidRPr="0006206E" w:rsidRDefault="00163A8A" w:rsidP="009F0D83">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P2035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Pr>
                <w:rFonts w:ascii="Times New Roman" w:eastAsia="Times New Roman" w:hAnsi="Times New Roman" w:cs="Times New Roman"/>
                <w:sz w:val="20"/>
                <w:szCs w:val="20"/>
                <w:lang w:val="en-US" w:eastAsia="ru-RU"/>
              </w:rPr>
              <w:t>4</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P2055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1018</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6</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r>
              <w:rPr>
                <w:rFonts w:ascii="Times New Roman" w:eastAsia="Times New Roman" w:hAnsi="Times New Roman" w:cs="Times New Roman"/>
                <w:sz w:val="20"/>
                <w:szCs w:val="20"/>
                <w:lang w:val="en-US"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Del="00922FD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1200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24</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2977" w:type="dxa"/>
            <w:tcBorders>
              <w:top w:val="single" w:sz="4" w:space="0" w:color="auto"/>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2977" w:type="dxa"/>
            <w:tcBorders>
              <w:top w:val="single" w:sz="4" w:space="0" w:color="auto"/>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163A8A" w:rsidRPr="0018125B" w:rsidTr="00163A8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2977" w:type="dxa"/>
            <w:tcBorders>
              <w:top w:val="single" w:sz="4" w:space="0" w:color="auto"/>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r>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1022</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9</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8272DF"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черн</w:t>
            </w:r>
            <w:proofErr w:type="spellEnd"/>
            <w:r w:rsidRPr="00BA2534">
              <w:rPr>
                <w:rFonts w:ascii="Times New Roman" w:eastAsia="Times New Roman" w:hAnsi="Times New Roman" w:cs="Times New Roman"/>
                <w:color w:val="000000"/>
                <w:sz w:val="20"/>
                <w:szCs w:val="20"/>
                <w:lang w:val="en-US" w:eastAsia="ru-RU"/>
              </w:rPr>
              <w:t>. HP 121XL (CC641HE),</w:t>
            </w:r>
          </w:p>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трёхцв</w:t>
            </w:r>
            <w:proofErr w:type="spellEnd"/>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28</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ML-1750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ML1710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29</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 xml:space="preserve">Kyocera </w:t>
            </w:r>
            <w:proofErr w:type="spellStart"/>
            <w:r w:rsidRPr="00BA2534">
              <w:rPr>
                <w:rFonts w:ascii="Times New Roman" w:eastAsia="Times New Roman" w:hAnsi="Times New Roman" w:cs="Times New Roman"/>
                <w:color w:val="000000"/>
                <w:sz w:val="20"/>
                <w:szCs w:val="20"/>
                <w:lang w:val="en-US" w:eastAsia="ru-RU"/>
              </w:rPr>
              <w:t>Mita</w:t>
            </w:r>
            <w:proofErr w:type="spellEnd"/>
            <w:r w:rsidRPr="00BA2534">
              <w:rPr>
                <w:rFonts w:ascii="Times New Roman" w:eastAsia="Times New Roman" w:hAnsi="Times New Roman" w:cs="Times New Roman"/>
                <w:color w:val="000000"/>
                <w:sz w:val="20"/>
                <w:szCs w:val="20"/>
                <w:lang w:val="en-US" w:eastAsia="ru-RU"/>
              </w:rPr>
              <w:t xml:space="preserve"> KM-1650 KX</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FS-1100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Mita</w:t>
            </w:r>
            <w:proofErr w:type="spellEnd"/>
            <w:r w:rsidRPr="00BA2534">
              <w:rPr>
                <w:rFonts w:ascii="Times New Roman" w:eastAsia="Times New Roman" w:hAnsi="Times New Roman" w:cs="Times New Roman"/>
                <w:color w:val="000000"/>
                <w:sz w:val="20"/>
                <w:szCs w:val="20"/>
                <w:lang w:eastAsia="ru-RU"/>
              </w:rPr>
              <w:t xml:space="preserve"> FS 1030 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34</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3</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r>
      <w:tr w:rsidR="00163A8A" w:rsidRPr="0051383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val="en-US" w:eastAsia="ru-RU"/>
              </w:rPr>
              <w:t>9</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A379D8" w:rsidRDefault="00163A8A" w:rsidP="009F0D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163A8A" w:rsidRPr="0051383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51383B"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40</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969" w:type="dxa"/>
            <w:tcBorders>
              <w:top w:val="single" w:sz="4" w:space="0" w:color="auto"/>
              <w:left w:val="nil"/>
              <w:bottom w:val="single" w:sz="4" w:space="0" w:color="auto"/>
              <w:right w:val="single" w:sz="4" w:space="0" w:color="auto"/>
            </w:tcBorders>
            <w:vAlign w:val="center"/>
          </w:tcPr>
          <w:p w:rsidR="00163A8A" w:rsidRPr="0051383B"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51383B" w:rsidRDefault="00163A8A" w:rsidP="009F0D83">
            <w:pPr>
              <w:spacing w:after="0" w:line="240" w:lineRule="auto"/>
              <w:jc w:val="center"/>
              <w:rPr>
                <w:rFonts w:ascii="Times New Roman" w:eastAsia="Times New Roman" w:hAnsi="Times New Roman" w:cs="Times New Roman"/>
                <w:sz w:val="20"/>
                <w:szCs w:val="20"/>
                <w:lang w:val="en-US" w:eastAsia="ru-RU"/>
              </w:rPr>
            </w:pPr>
            <w:r w:rsidRPr="0051383B">
              <w:rPr>
                <w:rFonts w:ascii="Times New Roman" w:eastAsia="Times New Roman" w:hAnsi="Times New Roman" w:cs="Times New Roman"/>
                <w:sz w:val="20"/>
                <w:szCs w:val="20"/>
                <w:lang w:val="en-US" w:eastAsia="ru-RU"/>
              </w:rPr>
              <w:t>1</w:t>
            </w:r>
          </w:p>
        </w:tc>
      </w:tr>
      <w:tr w:rsidR="00163A8A" w:rsidRPr="0051383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1</w:t>
            </w:r>
          </w:p>
        </w:tc>
        <w:tc>
          <w:tcPr>
            <w:tcW w:w="2977" w:type="dxa"/>
            <w:tcBorders>
              <w:top w:val="nil"/>
              <w:left w:val="nil"/>
              <w:bottom w:val="single" w:sz="4" w:space="0" w:color="auto"/>
              <w:right w:val="single" w:sz="4" w:space="0" w:color="auto"/>
            </w:tcBorders>
            <w:shd w:val="clear" w:color="auto" w:fill="auto"/>
            <w:vAlign w:val="center"/>
            <w:hideMark/>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969" w:type="dxa"/>
            <w:tcBorders>
              <w:top w:val="single" w:sz="4" w:space="0" w:color="auto"/>
              <w:left w:val="nil"/>
              <w:bottom w:val="single" w:sz="4" w:space="0" w:color="auto"/>
              <w:right w:val="single" w:sz="4" w:space="0" w:color="auto"/>
            </w:tcBorders>
            <w:vAlign w:val="center"/>
          </w:tcPr>
          <w:p w:rsidR="00163A8A" w:rsidRPr="0051383B" w:rsidRDefault="00163A8A" w:rsidP="00163A8A">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51383B" w:rsidRDefault="00163A8A" w:rsidP="009F0D83">
            <w:pPr>
              <w:spacing w:after="0" w:line="240" w:lineRule="auto"/>
              <w:jc w:val="center"/>
              <w:rPr>
                <w:rFonts w:ascii="Times New Roman" w:eastAsia="Times New Roman" w:hAnsi="Times New Roman" w:cs="Times New Roman"/>
                <w:sz w:val="20"/>
                <w:szCs w:val="20"/>
                <w:lang w:val="en-US" w:eastAsia="ru-RU"/>
              </w:rPr>
            </w:pPr>
            <w:r w:rsidRPr="0051383B">
              <w:rPr>
                <w:rFonts w:ascii="Times New Roman" w:eastAsia="Times New Roman" w:hAnsi="Times New Roman" w:cs="Times New Roman"/>
                <w:sz w:val="20"/>
                <w:szCs w:val="20"/>
                <w:lang w:val="en-US" w:eastAsia="ru-RU"/>
              </w:rPr>
              <w:t>2</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2</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969" w:type="dxa"/>
            <w:tcBorders>
              <w:top w:val="single" w:sz="4" w:space="0" w:color="auto"/>
              <w:left w:val="nil"/>
              <w:bottom w:val="single" w:sz="4" w:space="0" w:color="auto"/>
              <w:right w:val="single" w:sz="4" w:space="0" w:color="auto"/>
            </w:tcBorders>
            <w:vAlign w:val="center"/>
          </w:tcPr>
          <w:p w:rsidR="00163A8A" w:rsidRPr="0051383B"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3</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4</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5</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969" w:type="dxa"/>
            <w:tcBorders>
              <w:top w:val="single" w:sz="4" w:space="0" w:color="auto"/>
              <w:left w:val="nil"/>
              <w:bottom w:val="single" w:sz="4" w:space="0" w:color="auto"/>
              <w:right w:val="single" w:sz="4" w:space="0" w:color="auto"/>
            </w:tcBorders>
            <w:vAlign w:val="center"/>
          </w:tcPr>
          <w:p w:rsidR="00163A8A" w:rsidRPr="00BA2534" w:rsidRDefault="00163A8A" w:rsidP="009F0D83">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18125B" w:rsidRDefault="00163A8A" w:rsidP="009F0D83">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163A8A" w:rsidRPr="0018125B" w:rsidTr="00163A8A">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163A8A" w:rsidRPr="00A379D8" w:rsidRDefault="00163A8A" w:rsidP="009F0D8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w:t>
            </w:r>
          </w:p>
        </w:tc>
        <w:tc>
          <w:tcPr>
            <w:tcW w:w="2977" w:type="dxa"/>
            <w:tcBorders>
              <w:top w:val="nil"/>
              <w:left w:val="nil"/>
              <w:bottom w:val="single" w:sz="4" w:space="0" w:color="auto"/>
              <w:right w:val="single" w:sz="4" w:space="0" w:color="auto"/>
            </w:tcBorders>
            <w:shd w:val="clear" w:color="auto" w:fill="auto"/>
            <w:vAlign w:val="center"/>
          </w:tcPr>
          <w:p w:rsidR="00163A8A" w:rsidRPr="00BA2534" w:rsidRDefault="00163A8A" w:rsidP="009F0D83">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969" w:type="dxa"/>
            <w:tcBorders>
              <w:top w:val="single" w:sz="4" w:space="0" w:color="auto"/>
              <w:left w:val="nil"/>
              <w:bottom w:val="single" w:sz="4" w:space="0" w:color="auto"/>
              <w:right w:val="single" w:sz="4" w:space="0" w:color="auto"/>
            </w:tcBorders>
            <w:vAlign w:val="center"/>
          </w:tcPr>
          <w:p w:rsidR="00163A8A" w:rsidRPr="00A379D8" w:rsidRDefault="00163A8A" w:rsidP="009F0D83">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163A8A" w:rsidRPr="00A379D8" w:rsidRDefault="00163A8A" w:rsidP="009F0D8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163A8A" w:rsidRPr="0006206E" w:rsidTr="009F0D83">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163A8A" w:rsidRPr="0006206E" w:rsidRDefault="00163A8A" w:rsidP="009F0D83">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63A8A" w:rsidRPr="009D23E2" w:rsidRDefault="00163A8A" w:rsidP="009F0D83">
            <w:pPr>
              <w:spacing w:after="0" w:line="240" w:lineRule="auto"/>
              <w:jc w:val="center"/>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b/>
                <w:color w:val="000000"/>
                <w:sz w:val="24"/>
                <w:szCs w:val="24"/>
                <w:lang w:eastAsia="ru-RU"/>
              </w:rPr>
              <w:t>83</w:t>
            </w:r>
          </w:p>
        </w:tc>
      </w:tr>
    </w:tbl>
    <w:p w:rsidR="00FB5C44" w:rsidRDefault="00FB5C44" w:rsidP="00A23E97">
      <w:pPr>
        <w:jc w:val="right"/>
        <w:rPr>
          <w:lang w:eastAsia="ru-RU"/>
        </w:rPr>
      </w:pPr>
    </w:p>
    <w:p w:rsidR="008C2B0A" w:rsidRPr="006309E3" w:rsidRDefault="00FB5C44" w:rsidP="005749F0">
      <w:pPr>
        <w:spacing w:after="120"/>
        <w:jc w:val="center"/>
        <w:rPr>
          <w:rFonts w:ascii="Times New Roman" w:hAnsi="Times New Roman" w:cs="Times New Roman"/>
          <w:b/>
          <w:sz w:val="24"/>
          <w:szCs w:val="24"/>
          <w:lang w:eastAsia="ru-RU"/>
        </w:rPr>
      </w:pPr>
      <w:r w:rsidRPr="006309E3">
        <w:rPr>
          <w:rFonts w:ascii="Times New Roman" w:hAnsi="Times New Roman" w:cs="Times New Roman"/>
          <w:b/>
          <w:sz w:val="24"/>
          <w:szCs w:val="24"/>
          <w:lang w:eastAsia="ru-RU"/>
        </w:rPr>
        <w:t>Перечень оказываемых услуг по ремонту оргтехники</w:t>
      </w:r>
    </w:p>
    <w:tbl>
      <w:tblPr>
        <w:tblW w:w="9940" w:type="dxa"/>
        <w:tblInd w:w="93" w:type="dxa"/>
        <w:tblLayout w:type="fixed"/>
        <w:tblLook w:val="04A0" w:firstRow="1" w:lastRow="0" w:firstColumn="1" w:lastColumn="0" w:noHBand="0" w:noVBand="1"/>
      </w:tblPr>
      <w:tblGrid>
        <w:gridCol w:w="579"/>
        <w:gridCol w:w="2697"/>
        <w:gridCol w:w="2693"/>
        <w:gridCol w:w="3260"/>
        <w:gridCol w:w="711"/>
      </w:tblGrid>
      <w:tr w:rsidR="005749F0" w:rsidRPr="00A1760B" w:rsidTr="000F5E33">
        <w:trPr>
          <w:trHeight w:val="480"/>
        </w:trPr>
        <w:tc>
          <w:tcPr>
            <w:tcW w:w="579" w:type="dxa"/>
            <w:vMerge w:val="restart"/>
            <w:tcBorders>
              <w:top w:val="nil"/>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361" w:type="dxa"/>
            <w:gridSpan w:val="4"/>
            <w:tcBorders>
              <w:top w:val="single" w:sz="8" w:space="0" w:color="auto"/>
              <w:left w:val="nil"/>
              <w:bottom w:val="single" w:sz="8" w:space="0" w:color="auto"/>
              <w:right w:val="single" w:sz="8" w:space="0" w:color="000000"/>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Ремонт оборудования</w:t>
            </w:r>
          </w:p>
        </w:tc>
      </w:tr>
      <w:tr w:rsidR="005749F0" w:rsidRPr="00A1760B" w:rsidTr="005749F0">
        <w:trPr>
          <w:trHeight w:val="609"/>
        </w:trPr>
        <w:tc>
          <w:tcPr>
            <w:tcW w:w="579" w:type="dxa"/>
            <w:vMerge/>
            <w:tcBorders>
              <w:top w:val="nil"/>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оборудования</w:t>
            </w:r>
          </w:p>
        </w:tc>
        <w:tc>
          <w:tcPr>
            <w:tcW w:w="2693" w:type="dxa"/>
            <w:tcBorders>
              <w:top w:val="nil"/>
              <w:left w:val="nil"/>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единиц услуг</w:t>
            </w:r>
          </w:p>
        </w:tc>
        <w:tc>
          <w:tcPr>
            <w:tcW w:w="3260" w:type="dxa"/>
            <w:tcBorders>
              <w:top w:val="nil"/>
              <w:left w:val="nil"/>
              <w:bottom w:val="single" w:sz="4" w:space="0" w:color="auto"/>
              <w:right w:val="single" w:sz="4" w:space="0" w:color="auto"/>
            </w:tcBorders>
            <w:shd w:val="clear" w:color="000000" w:fill="D9D9D9"/>
            <w:vAlign w:val="center"/>
          </w:tcPr>
          <w:p w:rsidR="005749F0" w:rsidRPr="00A1760B" w:rsidRDefault="005749F0" w:rsidP="005749F0">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single" w:sz="4"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M1212nf MFP/M1132 MFP/M1214nfh MFP/M1120 MFP /M125rnw /M127fn/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M132fn/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P1006/P1102/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1018/1020/1022/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M1319f MFP/M1005 MFP/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P2015/P2035/P2055/</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M401d/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1200/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M402dn/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2100tn/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P3015</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single" w:sz="4" w:space="0" w:color="auto"/>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 xml:space="preserve">SAMSUNG ML-1750/ SAMSUNG SCX-4200/ </w:t>
            </w:r>
            <w:r w:rsidRPr="005749F0">
              <w:rPr>
                <w:rFonts w:ascii="Calibri" w:eastAsia="Times New Roman" w:hAnsi="Calibri" w:cs="Times New Roman"/>
                <w:color w:val="000000"/>
                <w:lang w:val="en-US" w:eastAsia="ru-RU"/>
              </w:rPr>
              <w:t>SAMSUNG SL-M3820D</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отделения </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DF</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прижимного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 xml:space="preserve">нагрева) </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Замене муфты узла подачи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Площадка отделения кассеты и обходного латка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126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36</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HP LaserJet CM1312 MFP/ CM1415 MFP/ Pro 200 Color MFP/ HP Color LaserJet CP1215</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оптической системы</w:t>
            </w:r>
          </w:p>
        </w:tc>
        <w:tc>
          <w:tcPr>
            <w:tcW w:w="3260"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Очистка оптической системы</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б</w:t>
            </w:r>
            <w:proofErr w:type="gramEnd"/>
            <w:r w:rsidRPr="00A1760B">
              <w:rPr>
                <w:rFonts w:ascii="Calibri" w:eastAsia="Times New Roman" w:hAnsi="Calibri" w:cs="Times New Roman"/>
                <w:color w:val="000000"/>
                <w:sz w:val="20"/>
                <w:szCs w:val="20"/>
                <w:lang w:eastAsia="ru-RU"/>
              </w:rPr>
              <w:t>лока подачи и транспорта бумаги. роликов. прижимного и тефлонового валов. очистка и смазка шестерен</w:t>
            </w:r>
          </w:p>
        </w:tc>
        <w:tc>
          <w:tcPr>
            <w:tcW w:w="711" w:type="dxa"/>
            <w:tcBorders>
              <w:top w:val="nil"/>
              <w:left w:val="nil"/>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тормозной площадки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3260"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Принтер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FS-1025DN/</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 ECOSYS P2035d/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w:t>
            </w:r>
            <w:proofErr w:type="spellStart"/>
            <w:r w:rsidRPr="00A1760B">
              <w:rPr>
                <w:rFonts w:ascii="Calibri" w:eastAsia="Times New Roman" w:hAnsi="Calibri" w:cs="Times New Roman"/>
                <w:color w:val="000000"/>
                <w:lang w:eastAsia="ru-RU"/>
              </w:rPr>
              <w:t>Mita</w:t>
            </w:r>
            <w:proofErr w:type="spellEnd"/>
            <w:r w:rsidRPr="00A1760B">
              <w:rPr>
                <w:rFonts w:ascii="Calibri" w:eastAsia="Times New Roman" w:hAnsi="Calibri" w:cs="Times New Roman"/>
                <w:color w:val="000000"/>
                <w:lang w:eastAsia="ru-RU"/>
              </w:rPr>
              <w:t xml:space="preserve"> FS 1030 MFP/ ECOSYS M2035dn/ ECOSYS M2535dn</w:t>
            </w:r>
            <w:r w:rsidR="006E5849">
              <w:rPr>
                <w:rFonts w:ascii="Calibri" w:eastAsia="Times New Roman" w:hAnsi="Calibri" w:cs="Times New Roman"/>
                <w:color w:val="000000"/>
                <w:lang w:eastAsia="ru-RU"/>
              </w:rPr>
              <w:t xml:space="preserve">/ </w:t>
            </w:r>
            <w:proofErr w:type="spellStart"/>
            <w:r w:rsidR="006E5849" w:rsidRPr="006E5849">
              <w:rPr>
                <w:rFonts w:ascii="Calibri" w:eastAsia="Times New Roman" w:hAnsi="Calibri" w:cs="Times New Roman"/>
                <w:color w:val="000000"/>
                <w:lang w:eastAsia="ru-RU"/>
              </w:rPr>
              <w:t>Kyocera</w:t>
            </w:r>
            <w:proofErr w:type="spellEnd"/>
            <w:r w:rsidR="006E5849" w:rsidRPr="006E5849">
              <w:rPr>
                <w:rFonts w:ascii="Calibri" w:eastAsia="Times New Roman" w:hAnsi="Calibri" w:cs="Times New Roman"/>
                <w:color w:val="000000"/>
                <w:lang w:eastAsia="ru-RU"/>
              </w:rPr>
              <w:t xml:space="preserve"> ECOSYS M5526cdn</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отделения</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6E5849"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Brother HL-2240/ Brother HL-5250DN</w:t>
            </w:r>
            <w:r w:rsidR="006E5849" w:rsidRPr="006E5849">
              <w:rPr>
                <w:rFonts w:ascii="Calibri" w:eastAsia="Times New Roman" w:hAnsi="Calibri" w:cs="Times New Roman"/>
                <w:color w:val="000000"/>
                <w:lang w:val="en-US" w:eastAsia="ru-RU"/>
              </w:rPr>
              <w:t>/ Brother HL-2150NR</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захвата/подачи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площадки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Принтер</w:t>
            </w:r>
            <w:r w:rsidRPr="00A1760B">
              <w:rPr>
                <w:rFonts w:ascii="Calibri" w:eastAsia="Times New Roman" w:hAnsi="Calibri" w:cs="Times New Roman"/>
                <w:color w:val="000000"/>
                <w:lang w:val="en-US" w:eastAsia="ru-RU"/>
              </w:rPr>
              <w:t xml:space="preserve">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направляющей</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77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Epson-LX350</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3260"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1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3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Epson-L800</w:t>
            </w: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3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5749F0" w:rsidRPr="00A1760B" w:rsidTr="0030704A">
        <w:trPr>
          <w:trHeight w:val="2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3260" w:type="dxa"/>
            <w:vMerge/>
            <w:tcBorders>
              <w:top w:val="nil"/>
              <w:left w:val="single" w:sz="4" w:space="0" w:color="auto"/>
              <w:bottom w:val="single" w:sz="4" w:space="0" w:color="000000"/>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5749F0" w:rsidRDefault="005749F0"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w:t>
            </w: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3260" w:type="dxa"/>
            <w:vMerge w:val="restart"/>
            <w:tcBorders>
              <w:top w:val="nil"/>
              <w:left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16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3260" w:type="dxa"/>
            <w:vMerge/>
            <w:tcBorders>
              <w:left w:val="single" w:sz="4" w:space="0" w:color="auto"/>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6E5849" w:rsidRPr="00A1760B" w:rsidTr="005F35BD">
        <w:trPr>
          <w:trHeight w:val="33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E5849" w:rsidRPr="00A1760B" w:rsidRDefault="006E5849"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left w:val="single" w:sz="4" w:space="0" w:color="auto"/>
              <w:bottom w:val="single" w:sz="8" w:space="0" w:color="000000"/>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lang w:eastAsia="ru-RU"/>
              </w:rPr>
            </w:pPr>
          </w:p>
        </w:tc>
        <w:tc>
          <w:tcPr>
            <w:tcW w:w="2693" w:type="dxa"/>
            <w:tcBorders>
              <w:top w:val="nil"/>
              <w:left w:val="nil"/>
              <w:bottom w:val="single" w:sz="8" w:space="0" w:color="auto"/>
              <w:right w:val="single" w:sz="4" w:space="0" w:color="auto"/>
            </w:tcBorders>
            <w:shd w:val="clear" w:color="auto" w:fill="auto"/>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3260" w:type="dxa"/>
            <w:vMerge/>
            <w:tcBorders>
              <w:left w:val="single" w:sz="4" w:space="0" w:color="auto"/>
              <w:bottom w:val="single" w:sz="8" w:space="0" w:color="000000"/>
              <w:right w:val="single" w:sz="4" w:space="0" w:color="auto"/>
            </w:tcBorders>
            <w:vAlign w:val="center"/>
            <w:hideMark/>
          </w:tcPr>
          <w:p w:rsidR="006E5849" w:rsidRPr="00A1760B" w:rsidRDefault="006E5849"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8" w:space="0" w:color="000000"/>
              <w:right w:val="single" w:sz="4" w:space="0" w:color="auto"/>
            </w:tcBorders>
            <w:vAlign w:val="center"/>
          </w:tcPr>
          <w:p w:rsidR="006E5849" w:rsidRDefault="006E5849" w:rsidP="005749F0">
            <w:pPr>
              <w:spacing w:after="0" w:line="240" w:lineRule="auto"/>
              <w:jc w:val="center"/>
            </w:pPr>
            <w:r w:rsidRPr="002F20E9">
              <w:rPr>
                <w:rFonts w:ascii="Calibri" w:eastAsia="Times New Roman" w:hAnsi="Calibri" w:cs="Times New Roman"/>
                <w:color w:val="000000"/>
                <w:lang w:eastAsia="ru-RU"/>
              </w:rPr>
              <w:t>шт.</w:t>
            </w:r>
          </w:p>
        </w:tc>
      </w:tr>
      <w:tr w:rsidR="00B24418" w:rsidRPr="00A1760B" w:rsidTr="00FE5986">
        <w:trPr>
          <w:trHeight w:val="480"/>
        </w:trPr>
        <w:tc>
          <w:tcPr>
            <w:tcW w:w="579" w:type="dxa"/>
            <w:vMerge w:val="restart"/>
            <w:tcBorders>
              <w:top w:val="nil"/>
              <w:left w:val="single" w:sz="8" w:space="0" w:color="auto"/>
              <w:bottom w:val="nil"/>
              <w:right w:val="single" w:sz="8" w:space="0" w:color="auto"/>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361" w:type="dxa"/>
            <w:gridSpan w:val="4"/>
            <w:tcBorders>
              <w:top w:val="single" w:sz="8" w:space="0" w:color="auto"/>
              <w:left w:val="nil"/>
              <w:bottom w:val="single" w:sz="8" w:space="0" w:color="auto"/>
              <w:right w:val="single" w:sz="8" w:space="0" w:color="000000"/>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8"/>
                <w:szCs w:val="28"/>
                <w:lang w:eastAsia="ru-RU"/>
              </w:rPr>
            </w:pPr>
            <w:r w:rsidRPr="00B24418">
              <w:rPr>
                <w:rFonts w:ascii="Times New Roman" w:eastAsia="Times New Roman" w:hAnsi="Times New Roman" w:cs="Times New Roman"/>
                <w:color w:val="000000"/>
                <w:sz w:val="28"/>
                <w:szCs w:val="28"/>
                <w:lang w:eastAsia="ru-RU"/>
              </w:rPr>
              <w:t>Техническое обслуживание принтеров и МФУ</w:t>
            </w:r>
          </w:p>
        </w:tc>
      </w:tr>
      <w:tr w:rsidR="00B24418" w:rsidRPr="00A1760B" w:rsidTr="00FE5986">
        <w:trPr>
          <w:trHeight w:val="609"/>
        </w:trPr>
        <w:tc>
          <w:tcPr>
            <w:tcW w:w="579" w:type="dxa"/>
            <w:vMerge/>
            <w:tcBorders>
              <w:top w:val="nil"/>
              <w:left w:val="single" w:sz="8" w:space="0" w:color="auto"/>
              <w:bottom w:val="nil"/>
              <w:right w:val="single" w:sz="8" w:space="0" w:color="auto"/>
            </w:tcBorders>
            <w:vAlign w:val="center"/>
            <w:hideMark/>
          </w:tcPr>
          <w:p w:rsidR="00B24418" w:rsidRPr="00A1760B" w:rsidRDefault="00B24418" w:rsidP="00FE5986">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nil"/>
              <w:right w:val="single" w:sz="8" w:space="0" w:color="auto"/>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оборудования</w:t>
            </w:r>
          </w:p>
        </w:tc>
        <w:tc>
          <w:tcPr>
            <w:tcW w:w="2693" w:type="dxa"/>
            <w:tcBorders>
              <w:top w:val="nil"/>
              <w:left w:val="nil"/>
              <w:bottom w:val="nil"/>
              <w:right w:val="single" w:sz="8" w:space="0" w:color="auto"/>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единиц услуг</w:t>
            </w:r>
          </w:p>
        </w:tc>
        <w:tc>
          <w:tcPr>
            <w:tcW w:w="3260" w:type="dxa"/>
            <w:tcBorders>
              <w:top w:val="nil"/>
              <w:left w:val="nil"/>
              <w:bottom w:val="single" w:sz="4" w:space="0" w:color="auto"/>
              <w:right w:val="single" w:sz="4" w:space="0" w:color="auto"/>
            </w:tcBorders>
            <w:shd w:val="clear" w:color="000000" w:fill="D9D9D9"/>
            <w:vAlign w:val="center"/>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single" w:sz="4" w:space="0" w:color="auto"/>
              <w:bottom w:val="nil"/>
              <w:right w:val="single" w:sz="8" w:space="0" w:color="auto"/>
            </w:tcBorders>
            <w:shd w:val="clear" w:color="000000" w:fill="D9D9D9"/>
            <w:vAlign w:val="center"/>
            <w:hideMark/>
          </w:tcPr>
          <w:p w:rsidR="00B24418" w:rsidRPr="00A1760B" w:rsidRDefault="00B24418" w:rsidP="00FE5986">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B24418" w:rsidTr="00FE5986">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418" w:rsidRPr="00A1760B" w:rsidRDefault="00B24418" w:rsidP="00E97193">
            <w:pPr>
              <w:spacing w:after="0" w:line="240" w:lineRule="auto"/>
              <w:rPr>
                <w:rFonts w:ascii="Calibri" w:eastAsia="Times New Roman" w:hAnsi="Calibri" w:cs="Times New Roman"/>
                <w:color w:val="000000"/>
                <w:lang w:eastAsia="ru-RU"/>
              </w:rPr>
            </w:pPr>
            <w:r w:rsidRPr="00B24418">
              <w:rPr>
                <w:rFonts w:ascii="Calibri" w:eastAsia="Times New Roman" w:hAnsi="Calibri" w:cs="Times New Roman"/>
                <w:color w:val="000000"/>
                <w:lang w:eastAsia="ru-RU"/>
              </w:rPr>
              <w:t>Лазерны</w:t>
            </w:r>
            <w:r>
              <w:rPr>
                <w:rFonts w:ascii="Calibri" w:eastAsia="Times New Roman" w:hAnsi="Calibri" w:cs="Times New Roman"/>
                <w:color w:val="000000"/>
                <w:lang w:eastAsia="ru-RU"/>
              </w:rPr>
              <w:t>е</w:t>
            </w:r>
            <w:r w:rsidRPr="00B24418">
              <w:rPr>
                <w:rFonts w:ascii="Calibri" w:eastAsia="Times New Roman" w:hAnsi="Calibri" w:cs="Times New Roman"/>
                <w:color w:val="000000"/>
                <w:lang w:eastAsia="ru-RU"/>
              </w:rPr>
              <w:t xml:space="preserve"> принтер</w:t>
            </w:r>
            <w:r>
              <w:rPr>
                <w:rFonts w:ascii="Calibri" w:eastAsia="Times New Roman" w:hAnsi="Calibri" w:cs="Times New Roman"/>
                <w:color w:val="000000"/>
                <w:lang w:eastAsia="ru-RU"/>
              </w:rPr>
              <w:t>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Диагностика состояния аппарата</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4418" w:rsidRPr="00A1760B" w:rsidRDefault="005635F0" w:rsidP="00FE5986">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В</w:t>
            </w:r>
            <w:r w:rsidRPr="00FE5986">
              <w:rPr>
                <w:rFonts w:ascii="Calibri" w:eastAsia="Times New Roman" w:hAnsi="Calibri" w:cs="Times New Roman"/>
                <w:color w:val="000000"/>
                <w:sz w:val="20"/>
                <w:szCs w:val="20"/>
                <w:lang w:eastAsia="ru-RU"/>
              </w:rPr>
              <w:t xml:space="preserve">осстановление всех настроек и узлов </w:t>
            </w:r>
            <w:r>
              <w:rPr>
                <w:rFonts w:ascii="Calibri" w:eastAsia="Times New Roman" w:hAnsi="Calibri" w:cs="Times New Roman"/>
                <w:color w:val="000000"/>
                <w:sz w:val="20"/>
                <w:szCs w:val="20"/>
                <w:lang w:eastAsia="ru-RU"/>
              </w:rPr>
              <w:t>приводится к состоянию максимально приближенному  к состоянию нового оборудования. Техническое обслуживание должно выполнят</w:t>
            </w:r>
            <w:r w:rsidR="00770307">
              <w:rPr>
                <w:rFonts w:ascii="Calibri" w:eastAsia="Times New Roman" w:hAnsi="Calibri" w:cs="Times New Roman"/>
                <w:color w:val="000000"/>
                <w:sz w:val="20"/>
                <w:szCs w:val="20"/>
                <w:lang w:eastAsia="ru-RU"/>
              </w:rPr>
              <w:t>ь</w:t>
            </w:r>
            <w:r>
              <w:rPr>
                <w:rFonts w:ascii="Calibri" w:eastAsia="Times New Roman" w:hAnsi="Calibri" w:cs="Times New Roman"/>
                <w:color w:val="000000"/>
                <w:sz w:val="20"/>
                <w:szCs w:val="20"/>
                <w:lang w:eastAsia="ru-RU"/>
              </w:rPr>
              <w:t xml:space="preserve">ся с учетом </w:t>
            </w:r>
            <w:r w:rsidRPr="005635F0">
              <w:rPr>
                <w:rFonts w:ascii="Calibri" w:eastAsia="Times New Roman" w:hAnsi="Calibri" w:cs="Times New Roman"/>
                <w:color w:val="000000"/>
                <w:sz w:val="20"/>
                <w:szCs w:val="20"/>
                <w:lang w:eastAsia="ru-RU"/>
              </w:rPr>
              <w:t>эксплуатационной документации</w:t>
            </w:r>
            <w:r>
              <w:rPr>
                <w:rFonts w:ascii="Calibri" w:eastAsia="Times New Roman" w:hAnsi="Calibri" w:cs="Times New Roman"/>
                <w:color w:val="000000"/>
                <w:sz w:val="20"/>
                <w:szCs w:val="20"/>
                <w:lang w:eastAsia="ru-RU"/>
              </w:rPr>
              <w:t xml:space="preserve"> оборудовани</w:t>
            </w:r>
            <w:r w:rsidR="00AB103D">
              <w:rPr>
                <w:rFonts w:ascii="Calibri" w:eastAsia="Times New Roman" w:hAnsi="Calibri" w:cs="Times New Roman"/>
                <w:color w:val="000000"/>
                <w:sz w:val="20"/>
                <w:szCs w:val="20"/>
                <w:lang w:eastAsia="ru-RU"/>
              </w:rPr>
              <w:t>я</w:t>
            </w:r>
            <w:r>
              <w:rPr>
                <w:rFonts w:ascii="Calibri" w:eastAsia="Times New Roman" w:hAnsi="Calibri" w:cs="Times New Roman"/>
                <w:color w:val="000000"/>
                <w:sz w:val="20"/>
                <w:szCs w:val="20"/>
                <w:lang w:eastAsia="ru-RU"/>
              </w:rPr>
              <w:t>.</w:t>
            </w:r>
          </w:p>
        </w:tc>
        <w:tc>
          <w:tcPr>
            <w:tcW w:w="711" w:type="dxa"/>
            <w:tcBorders>
              <w:top w:val="single" w:sz="4" w:space="0" w:color="auto"/>
              <w:left w:val="single" w:sz="4" w:space="0" w:color="auto"/>
              <w:bottom w:val="single" w:sz="4" w:space="0" w:color="auto"/>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оптической системы аппарата: зеркал, линз, оптронных пар, датчиков и т.д.</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w:t>
            </w:r>
            <w:r>
              <w:rPr>
                <w:rFonts w:ascii="Calibri" w:eastAsia="Times New Roman" w:hAnsi="Calibri" w:cs="Times New Roman"/>
                <w:color w:val="000000"/>
                <w:sz w:val="20"/>
                <w:szCs w:val="20"/>
                <w:lang w:eastAsia="ru-RU"/>
              </w:rPr>
              <w:t>лока подачи и транспорта бумаги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роликов регистрации бумаги</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и смазка шестерен передаточного механизма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27731A">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бункеров отработанного тонера и проверка картриджей, драм юнитов</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27731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2E021E">
              <w:rPr>
                <w:rFonts w:ascii="Calibri" w:eastAsia="Times New Roman" w:hAnsi="Calibri" w:cs="Times New Roman"/>
                <w:color w:val="000000"/>
                <w:sz w:val="20"/>
                <w:szCs w:val="20"/>
                <w:lang w:eastAsia="ru-RU"/>
              </w:rPr>
              <w:t>Очистка лотков для бумаги и</w:t>
            </w:r>
            <w:r w:rsidRPr="00FE5986">
              <w:rPr>
                <w:rFonts w:ascii="Calibri" w:eastAsia="Times New Roman" w:hAnsi="Calibri" w:cs="Times New Roman"/>
                <w:color w:val="000000"/>
                <w:sz w:val="20"/>
                <w:szCs w:val="20"/>
                <w:lang w:eastAsia="ru-RU"/>
              </w:rPr>
              <w:t xml:space="preserve"> внешних панелей аппарата</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 xml:space="preserve">Очистка прижимного и тефлонового валов, лапок отделения копира или узла </w:t>
            </w:r>
            <w:proofErr w:type="spellStart"/>
            <w:r w:rsidRPr="00FE5986">
              <w:rPr>
                <w:rFonts w:ascii="Calibri" w:eastAsia="Times New Roman" w:hAnsi="Calibri" w:cs="Times New Roman"/>
                <w:color w:val="000000"/>
                <w:sz w:val="20"/>
                <w:szCs w:val="20"/>
                <w:lang w:eastAsia="ru-RU"/>
              </w:rPr>
              <w:t>термозакрепления</w:t>
            </w:r>
            <w:proofErr w:type="spellEnd"/>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Выявление необходимости замены деталей и узлов, выработавших свой ресурс и замена их по согласованию</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B24418"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4418" w:rsidRPr="00A1760B" w:rsidRDefault="00B24418" w:rsidP="00FE5986">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B24418" w:rsidRPr="00A1760B" w:rsidRDefault="00FE5986"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Тестирование устройства, настройка необходимых параметров после проведения техобслуживания</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B24418" w:rsidRPr="00A1760B" w:rsidRDefault="00B24418"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B24418" w:rsidRDefault="00B24418"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2E021E">
        <w:trPr>
          <w:trHeight w:val="4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E97193" w:rsidRPr="004B365A" w:rsidRDefault="00E97193" w:rsidP="00E97193">
            <w:pPr>
              <w:spacing w:after="0" w:line="240" w:lineRule="auto"/>
              <w:rPr>
                <w:rFonts w:ascii="Calibri" w:eastAsia="Times New Roman" w:hAnsi="Calibri" w:cs="Times New Roman"/>
                <w:color w:val="000000"/>
                <w:lang w:eastAsia="ru-RU"/>
              </w:rPr>
            </w:pPr>
            <w:proofErr w:type="gramStart"/>
            <w:r>
              <w:rPr>
                <w:rFonts w:ascii="Calibri" w:eastAsia="Times New Roman" w:hAnsi="Calibri" w:cs="Times New Roman"/>
                <w:color w:val="000000"/>
                <w:lang w:eastAsia="ru-RU"/>
              </w:rPr>
              <w:t>Лазерные</w:t>
            </w:r>
            <w:proofErr w:type="gramEnd"/>
            <w:r>
              <w:rPr>
                <w:rFonts w:ascii="Calibri" w:eastAsia="Times New Roman" w:hAnsi="Calibri" w:cs="Times New Roman"/>
                <w:color w:val="000000"/>
                <w:lang w:eastAsia="ru-RU"/>
              </w:rPr>
              <w:t xml:space="preserve"> м</w:t>
            </w:r>
            <w:r w:rsidRPr="00B24418">
              <w:rPr>
                <w:rFonts w:ascii="Calibri" w:eastAsia="Times New Roman" w:hAnsi="Calibri" w:cs="Times New Roman"/>
                <w:color w:val="000000"/>
                <w:lang w:eastAsia="ru-RU"/>
              </w:rPr>
              <w:t>ногофункциональн</w:t>
            </w:r>
            <w:r>
              <w:rPr>
                <w:rFonts w:ascii="Calibri" w:eastAsia="Times New Roman" w:hAnsi="Calibri" w:cs="Times New Roman"/>
                <w:color w:val="000000"/>
                <w:lang w:eastAsia="ru-RU"/>
              </w:rPr>
              <w:t>ые</w:t>
            </w:r>
            <w:r w:rsidRPr="00B24418">
              <w:rPr>
                <w:rFonts w:ascii="Calibri" w:eastAsia="Times New Roman" w:hAnsi="Calibri" w:cs="Times New Roman"/>
                <w:color w:val="000000"/>
                <w:lang w:eastAsia="ru-RU"/>
              </w:rPr>
              <w:t xml:space="preserve"> устройство (МФУ)</w:t>
            </w: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Диагностика состояния аппарата</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E97193" w:rsidRPr="00A1760B" w:rsidRDefault="000D7FCF" w:rsidP="005635F0">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В</w:t>
            </w:r>
            <w:r w:rsidRPr="00FE5986">
              <w:rPr>
                <w:rFonts w:ascii="Calibri" w:eastAsia="Times New Roman" w:hAnsi="Calibri" w:cs="Times New Roman"/>
                <w:color w:val="000000"/>
                <w:sz w:val="20"/>
                <w:szCs w:val="20"/>
                <w:lang w:eastAsia="ru-RU"/>
              </w:rPr>
              <w:t xml:space="preserve">осстановление всех настроек и узлов </w:t>
            </w:r>
            <w:r>
              <w:rPr>
                <w:rFonts w:ascii="Calibri" w:eastAsia="Times New Roman" w:hAnsi="Calibri" w:cs="Times New Roman"/>
                <w:color w:val="000000"/>
                <w:sz w:val="20"/>
                <w:szCs w:val="20"/>
                <w:lang w:eastAsia="ru-RU"/>
              </w:rPr>
              <w:t>приводится к состоянию максимально приближенному  к состоянию нового оборудования. Техническое обслуживание должно выполнят</w:t>
            </w:r>
            <w:r w:rsidR="00770307">
              <w:rPr>
                <w:rFonts w:ascii="Calibri" w:eastAsia="Times New Roman" w:hAnsi="Calibri" w:cs="Times New Roman"/>
                <w:color w:val="000000"/>
                <w:sz w:val="20"/>
                <w:szCs w:val="20"/>
                <w:lang w:eastAsia="ru-RU"/>
              </w:rPr>
              <w:t>ь</w:t>
            </w:r>
            <w:r>
              <w:rPr>
                <w:rFonts w:ascii="Calibri" w:eastAsia="Times New Roman" w:hAnsi="Calibri" w:cs="Times New Roman"/>
                <w:color w:val="000000"/>
                <w:sz w:val="20"/>
                <w:szCs w:val="20"/>
                <w:lang w:eastAsia="ru-RU"/>
              </w:rPr>
              <w:t xml:space="preserve">ся с учетом </w:t>
            </w:r>
            <w:r w:rsidRPr="005635F0">
              <w:rPr>
                <w:rFonts w:ascii="Calibri" w:eastAsia="Times New Roman" w:hAnsi="Calibri" w:cs="Times New Roman"/>
                <w:color w:val="000000"/>
                <w:sz w:val="20"/>
                <w:szCs w:val="20"/>
                <w:lang w:eastAsia="ru-RU"/>
              </w:rPr>
              <w:t>эксплуатационной документации</w:t>
            </w:r>
            <w:r>
              <w:rPr>
                <w:rFonts w:ascii="Calibri" w:eastAsia="Times New Roman" w:hAnsi="Calibri" w:cs="Times New Roman"/>
                <w:color w:val="000000"/>
                <w:sz w:val="20"/>
                <w:szCs w:val="20"/>
                <w:lang w:eastAsia="ru-RU"/>
              </w:rPr>
              <w:t xml:space="preserve"> оборудовани</w:t>
            </w:r>
            <w:r w:rsidR="00AB103D">
              <w:rPr>
                <w:rFonts w:ascii="Calibri" w:eastAsia="Times New Roman" w:hAnsi="Calibri" w:cs="Times New Roman"/>
                <w:color w:val="000000"/>
                <w:sz w:val="20"/>
                <w:szCs w:val="20"/>
                <w:lang w:eastAsia="ru-RU"/>
              </w:rPr>
              <w:t>я</w:t>
            </w:r>
            <w:r>
              <w:rPr>
                <w:rFonts w:ascii="Calibri" w:eastAsia="Times New Roman" w:hAnsi="Calibri" w:cs="Times New Roman"/>
                <w:color w:val="000000"/>
                <w:sz w:val="20"/>
                <w:szCs w:val="20"/>
                <w:lang w:eastAsia="ru-RU"/>
              </w:rPr>
              <w:t>.</w:t>
            </w: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оптической системы аппарата: зеркал, линз, оптронных пар, датчиков и т.д.</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w:t>
            </w:r>
            <w:r>
              <w:rPr>
                <w:rFonts w:ascii="Calibri" w:eastAsia="Times New Roman" w:hAnsi="Calibri" w:cs="Times New Roman"/>
                <w:color w:val="000000"/>
                <w:sz w:val="20"/>
                <w:szCs w:val="20"/>
                <w:lang w:eastAsia="ru-RU"/>
              </w:rPr>
              <w:t>лока подачи и транспорта бумаги</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роликов регистрации бумаги</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и смазка шестерен передаточного механизма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r w:rsidR="000D7FCF">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бункеров отработанного тонера и проверка картриджей, драм юнитов</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17</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лотков для бумаги и внешних панелей аппарата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 xml:space="preserve">Очистка прижимного и тефлонового валов, лапок отделения копира или узла </w:t>
            </w:r>
            <w:proofErr w:type="spellStart"/>
            <w:r w:rsidRPr="00FE5986">
              <w:rPr>
                <w:rFonts w:ascii="Calibri" w:eastAsia="Times New Roman" w:hAnsi="Calibri" w:cs="Times New Roman"/>
                <w:color w:val="000000"/>
                <w:sz w:val="20"/>
                <w:szCs w:val="20"/>
                <w:lang w:eastAsia="ru-RU"/>
              </w:rPr>
              <w:t>термозакрепления</w:t>
            </w:r>
            <w:proofErr w:type="spellEnd"/>
          </w:p>
        </w:tc>
        <w:tc>
          <w:tcPr>
            <w:tcW w:w="3260" w:type="dxa"/>
            <w:vMerge/>
            <w:tcBorders>
              <w:top w:val="nil"/>
              <w:left w:val="single" w:sz="4" w:space="0" w:color="auto"/>
              <w:bottom w:val="single" w:sz="4" w:space="0" w:color="auto"/>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79475D"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tcPr>
          <w:p w:rsidR="0079475D"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tcPr>
          <w:p w:rsidR="0079475D" w:rsidRPr="00A1760B" w:rsidRDefault="0079475D"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tcPr>
          <w:p w:rsidR="0079475D" w:rsidRPr="00FE5986" w:rsidRDefault="005635F0" w:rsidP="002E021E">
            <w:pPr>
              <w:spacing w:after="0" w:line="192" w:lineRule="auto"/>
              <w:rPr>
                <w:rFonts w:ascii="Calibri" w:eastAsia="Times New Roman" w:hAnsi="Calibri" w:cs="Times New Roman"/>
                <w:color w:val="000000"/>
                <w:sz w:val="20"/>
                <w:szCs w:val="20"/>
                <w:lang w:eastAsia="ru-RU"/>
              </w:rPr>
            </w:pPr>
            <w:r w:rsidRPr="005635F0">
              <w:rPr>
                <w:rFonts w:ascii="Calibri" w:eastAsia="Times New Roman" w:hAnsi="Calibri" w:cs="Times New Roman"/>
                <w:color w:val="000000"/>
                <w:sz w:val="20"/>
                <w:szCs w:val="20"/>
                <w:lang w:eastAsia="ru-RU"/>
              </w:rPr>
              <w:t>Очист</w:t>
            </w:r>
            <w:r>
              <w:rPr>
                <w:rFonts w:ascii="Calibri" w:eastAsia="Times New Roman" w:hAnsi="Calibri" w:cs="Times New Roman"/>
                <w:color w:val="000000"/>
                <w:sz w:val="20"/>
                <w:szCs w:val="20"/>
                <w:lang w:eastAsia="ru-RU"/>
              </w:rPr>
              <w:t>ка</w:t>
            </w:r>
            <w:r w:rsidRPr="005635F0">
              <w:rPr>
                <w:rFonts w:ascii="Calibri" w:eastAsia="Times New Roman" w:hAnsi="Calibri" w:cs="Times New Roman"/>
                <w:color w:val="000000"/>
                <w:sz w:val="20"/>
                <w:szCs w:val="20"/>
                <w:lang w:eastAsia="ru-RU"/>
              </w:rPr>
              <w:t xml:space="preserve"> поверхност</w:t>
            </w:r>
            <w:r w:rsidR="00FD4B0C">
              <w:rPr>
                <w:rFonts w:ascii="Calibri" w:eastAsia="Times New Roman" w:hAnsi="Calibri" w:cs="Times New Roman"/>
                <w:color w:val="000000"/>
                <w:sz w:val="20"/>
                <w:szCs w:val="20"/>
                <w:lang w:eastAsia="ru-RU"/>
              </w:rPr>
              <w:t>и</w:t>
            </w:r>
            <w:r w:rsidRPr="005635F0">
              <w:rPr>
                <w:rFonts w:ascii="Calibri" w:eastAsia="Times New Roman" w:hAnsi="Calibri" w:cs="Times New Roman"/>
                <w:color w:val="000000"/>
                <w:sz w:val="20"/>
                <w:szCs w:val="20"/>
                <w:lang w:eastAsia="ru-RU"/>
              </w:rPr>
              <w:t xml:space="preserve"> стекла экспонирования</w:t>
            </w:r>
            <w:r w:rsidR="00FD4B0C">
              <w:rPr>
                <w:rFonts w:ascii="Calibri" w:eastAsia="Times New Roman" w:hAnsi="Calibri" w:cs="Times New Roman"/>
                <w:color w:val="000000"/>
                <w:sz w:val="20"/>
                <w:szCs w:val="20"/>
                <w:lang w:eastAsia="ru-RU"/>
              </w:rPr>
              <w:t>, очистка</w:t>
            </w:r>
            <w:r w:rsidRPr="005635F0">
              <w:rPr>
                <w:rFonts w:ascii="Calibri" w:eastAsia="Times New Roman" w:hAnsi="Calibri" w:cs="Times New Roman"/>
                <w:color w:val="000000"/>
                <w:sz w:val="20"/>
                <w:szCs w:val="20"/>
                <w:lang w:eastAsia="ru-RU"/>
              </w:rPr>
              <w:t xml:space="preserve"> сенсор</w:t>
            </w:r>
            <w:r w:rsidR="00FD4B0C">
              <w:rPr>
                <w:rFonts w:ascii="Calibri" w:eastAsia="Times New Roman" w:hAnsi="Calibri" w:cs="Times New Roman"/>
                <w:color w:val="000000"/>
                <w:sz w:val="20"/>
                <w:szCs w:val="20"/>
                <w:lang w:eastAsia="ru-RU"/>
              </w:rPr>
              <w:t>а</w:t>
            </w:r>
            <w:r w:rsidRPr="005635F0">
              <w:rPr>
                <w:rFonts w:ascii="Calibri" w:eastAsia="Times New Roman" w:hAnsi="Calibri" w:cs="Times New Roman"/>
                <w:color w:val="000000"/>
                <w:sz w:val="20"/>
                <w:szCs w:val="20"/>
                <w:lang w:eastAsia="ru-RU"/>
              </w:rPr>
              <w:t xml:space="preserve"> сканера</w:t>
            </w:r>
          </w:p>
        </w:tc>
        <w:tc>
          <w:tcPr>
            <w:tcW w:w="3260" w:type="dxa"/>
            <w:vMerge/>
            <w:tcBorders>
              <w:top w:val="nil"/>
              <w:left w:val="single" w:sz="4" w:space="0" w:color="auto"/>
              <w:bottom w:val="single" w:sz="4" w:space="0" w:color="auto"/>
              <w:right w:val="single" w:sz="4" w:space="0" w:color="auto"/>
            </w:tcBorders>
            <w:vAlign w:val="center"/>
          </w:tcPr>
          <w:p w:rsidR="0079475D" w:rsidRPr="00A1760B" w:rsidRDefault="0079475D"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auto"/>
              <w:right w:val="single" w:sz="4" w:space="0" w:color="auto"/>
            </w:tcBorders>
            <w:vAlign w:val="center"/>
          </w:tcPr>
          <w:p w:rsidR="0079475D" w:rsidRPr="002F20E9" w:rsidRDefault="0079475D" w:rsidP="00FE5986">
            <w:pPr>
              <w:spacing w:after="0" w:line="240" w:lineRule="auto"/>
              <w:jc w:val="center"/>
              <w:rPr>
                <w:rFonts w:ascii="Calibri" w:eastAsia="Times New Roman" w:hAnsi="Calibri" w:cs="Times New Roman"/>
                <w:color w:val="000000"/>
                <w:lang w:eastAsia="ru-RU"/>
              </w:rPr>
            </w:pPr>
          </w:p>
        </w:tc>
      </w:tr>
      <w:tr w:rsidR="00E97193" w:rsidTr="00FE5986">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Выявление необходимости замены деталей и узлов, выработавших свой ресурс и замена их по согласованию</w:t>
            </w: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1</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Тестирование устройства, настройка необходимых параметров после проведения техобслуживания</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2</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E97193" w:rsidRPr="00A1760B" w:rsidRDefault="00E97193" w:rsidP="00E97193">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Струйные принтеры</w:t>
            </w:r>
            <w:r w:rsidRPr="00B24418">
              <w:rPr>
                <w:rFonts w:ascii="Calibri" w:eastAsia="Times New Roman" w:hAnsi="Calibri" w:cs="Times New Roman"/>
                <w:color w:val="000000"/>
                <w:lang w:eastAsia="ru-RU"/>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Диагностика состояния аппарата</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hideMark/>
          </w:tcPr>
          <w:p w:rsidR="00E97193" w:rsidRPr="00A1760B" w:rsidRDefault="000D7FCF" w:rsidP="00FE5986">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В</w:t>
            </w:r>
            <w:r w:rsidRPr="00FE5986">
              <w:rPr>
                <w:rFonts w:ascii="Calibri" w:eastAsia="Times New Roman" w:hAnsi="Calibri" w:cs="Times New Roman"/>
                <w:color w:val="000000"/>
                <w:sz w:val="20"/>
                <w:szCs w:val="20"/>
                <w:lang w:eastAsia="ru-RU"/>
              </w:rPr>
              <w:t xml:space="preserve">осстановление всех настроек и узлов </w:t>
            </w:r>
            <w:r>
              <w:rPr>
                <w:rFonts w:ascii="Calibri" w:eastAsia="Times New Roman" w:hAnsi="Calibri" w:cs="Times New Roman"/>
                <w:color w:val="000000"/>
                <w:sz w:val="20"/>
                <w:szCs w:val="20"/>
                <w:lang w:eastAsia="ru-RU"/>
              </w:rPr>
              <w:t>приводится к состоянию максимально приближенному  к состоянию нового оборудования. Техническое обслуживание должно выполнят</w:t>
            </w:r>
            <w:r w:rsidR="00770307">
              <w:rPr>
                <w:rFonts w:ascii="Calibri" w:eastAsia="Times New Roman" w:hAnsi="Calibri" w:cs="Times New Roman"/>
                <w:color w:val="000000"/>
                <w:sz w:val="20"/>
                <w:szCs w:val="20"/>
                <w:lang w:eastAsia="ru-RU"/>
              </w:rPr>
              <w:t>ь</w:t>
            </w:r>
            <w:r>
              <w:rPr>
                <w:rFonts w:ascii="Calibri" w:eastAsia="Times New Roman" w:hAnsi="Calibri" w:cs="Times New Roman"/>
                <w:color w:val="000000"/>
                <w:sz w:val="20"/>
                <w:szCs w:val="20"/>
                <w:lang w:eastAsia="ru-RU"/>
              </w:rPr>
              <w:t xml:space="preserve">ся с учетом </w:t>
            </w:r>
            <w:r w:rsidRPr="005635F0">
              <w:rPr>
                <w:rFonts w:ascii="Calibri" w:eastAsia="Times New Roman" w:hAnsi="Calibri" w:cs="Times New Roman"/>
                <w:color w:val="000000"/>
                <w:sz w:val="20"/>
                <w:szCs w:val="20"/>
                <w:lang w:eastAsia="ru-RU"/>
              </w:rPr>
              <w:t>эксплуатационной документации</w:t>
            </w:r>
            <w:r>
              <w:rPr>
                <w:rFonts w:ascii="Calibri" w:eastAsia="Times New Roman" w:hAnsi="Calibri" w:cs="Times New Roman"/>
                <w:color w:val="000000"/>
                <w:sz w:val="20"/>
                <w:szCs w:val="20"/>
                <w:lang w:eastAsia="ru-RU"/>
              </w:rPr>
              <w:t xml:space="preserve"> оборудовани</w:t>
            </w:r>
            <w:r w:rsidR="00AB103D">
              <w:rPr>
                <w:rFonts w:ascii="Calibri" w:eastAsia="Times New Roman" w:hAnsi="Calibri" w:cs="Times New Roman"/>
                <w:color w:val="000000"/>
                <w:sz w:val="20"/>
                <w:szCs w:val="20"/>
                <w:lang w:eastAsia="ru-RU"/>
              </w:rPr>
              <w:t>я</w:t>
            </w:r>
            <w:r>
              <w:rPr>
                <w:rFonts w:ascii="Calibri" w:eastAsia="Times New Roman" w:hAnsi="Calibri" w:cs="Times New Roman"/>
                <w:color w:val="000000"/>
                <w:sz w:val="20"/>
                <w:szCs w:val="20"/>
                <w:lang w:eastAsia="ru-RU"/>
              </w:rPr>
              <w:t>.</w:t>
            </w: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 xml:space="preserve">Очистка </w:t>
            </w:r>
            <w:r w:rsidR="005635F0" w:rsidRPr="00FE5986">
              <w:rPr>
                <w:rFonts w:ascii="Calibri" w:eastAsia="Times New Roman" w:hAnsi="Calibri" w:cs="Times New Roman"/>
                <w:color w:val="000000"/>
                <w:sz w:val="20"/>
                <w:szCs w:val="20"/>
                <w:lang w:eastAsia="ru-RU"/>
              </w:rPr>
              <w:t>датчиков</w:t>
            </w:r>
            <w:r w:rsidRPr="00FE5986">
              <w:rPr>
                <w:rFonts w:ascii="Calibri" w:eastAsia="Times New Roman" w:hAnsi="Calibri" w:cs="Times New Roman"/>
                <w:color w:val="000000"/>
                <w:sz w:val="20"/>
                <w:szCs w:val="20"/>
                <w:lang w:eastAsia="ru-RU"/>
              </w:rPr>
              <w:t xml:space="preserve"> аппарата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б</w:t>
            </w:r>
            <w:r>
              <w:rPr>
                <w:rFonts w:ascii="Calibri" w:eastAsia="Times New Roman" w:hAnsi="Calibri" w:cs="Times New Roman"/>
                <w:color w:val="000000"/>
                <w:sz w:val="20"/>
                <w:szCs w:val="20"/>
                <w:lang w:eastAsia="ru-RU"/>
              </w:rPr>
              <w:t>лока подачи и транспорта бумаги</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роликов регистрации бумаги</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E97193" w:rsidP="000D7FCF">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sidR="000D7FCF">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и смазка шестерен передаточного механизма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lastRenderedPageBreak/>
              <w:t>27</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w:t>
            </w:r>
            <w:r w:rsidR="0079475D">
              <w:rPr>
                <w:rFonts w:ascii="Calibri" w:eastAsia="Times New Roman" w:hAnsi="Calibri" w:cs="Times New Roman"/>
                <w:color w:val="000000"/>
                <w:sz w:val="20"/>
                <w:szCs w:val="20"/>
                <w:lang w:eastAsia="ru-RU"/>
              </w:rPr>
              <w:t xml:space="preserve"> печатающей головки и емкостей для </w:t>
            </w:r>
            <w:r w:rsidRPr="00FE5986">
              <w:rPr>
                <w:rFonts w:ascii="Calibri" w:eastAsia="Times New Roman" w:hAnsi="Calibri" w:cs="Times New Roman"/>
                <w:color w:val="000000"/>
                <w:sz w:val="20"/>
                <w:szCs w:val="20"/>
                <w:lang w:eastAsia="ru-RU"/>
              </w:rPr>
              <w:t xml:space="preserve"> отработанн</w:t>
            </w:r>
            <w:r w:rsidR="0079475D">
              <w:rPr>
                <w:rFonts w:ascii="Calibri" w:eastAsia="Times New Roman" w:hAnsi="Calibri" w:cs="Times New Roman"/>
                <w:color w:val="000000"/>
                <w:sz w:val="20"/>
                <w:szCs w:val="20"/>
                <w:lang w:eastAsia="ru-RU"/>
              </w:rPr>
              <w:t>ых чернил</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28</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Очистка лотков для бумаги и внешних панелей аппарата</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Выявление необходимости замены деталей и узлов, выработавших свой ресурс и замена их по согласованию</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r w:rsidR="00E97193" w:rsidTr="00FE5986">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E97193" w:rsidRPr="00A1760B" w:rsidRDefault="000D7FCF" w:rsidP="00FE598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lang w:eastAsia="ru-RU"/>
              </w:rPr>
            </w:pPr>
          </w:p>
        </w:tc>
        <w:tc>
          <w:tcPr>
            <w:tcW w:w="2693" w:type="dxa"/>
            <w:tcBorders>
              <w:top w:val="nil"/>
              <w:left w:val="nil"/>
              <w:bottom w:val="single" w:sz="4" w:space="0" w:color="auto"/>
              <w:right w:val="single" w:sz="4" w:space="0" w:color="auto"/>
            </w:tcBorders>
            <w:shd w:val="clear" w:color="auto" w:fill="auto"/>
            <w:vAlign w:val="center"/>
            <w:hideMark/>
          </w:tcPr>
          <w:p w:rsidR="00E97193" w:rsidRPr="00A1760B" w:rsidRDefault="00E97193" w:rsidP="002E021E">
            <w:pPr>
              <w:spacing w:after="0" w:line="192" w:lineRule="auto"/>
              <w:rPr>
                <w:rFonts w:ascii="Calibri" w:eastAsia="Times New Roman" w:hAnsi="Calibri" w:cs="Times New Roman"/>
                <w:color w:val="000000"/>
                <w:sz w:val="20"/>
                <w:szCs w:val="20"/>
                <w:lang w:eastAsia="ru-RU"/>
              </w:rPr>
            </w:pPr>
            <w:r w:rsidRPr="00FE5986">
              <w:rPr>
                <w:rFonts w:ascii="Calibri" w:eastAsia="Times New Roman" w:hAnsi="Calibri" w:cs="Times New Roman"/>
                <w:color w:val="000000"/>
                <w:sz w:val="20"/>
                <w:szCs w:val="20"/>
                <w:lang w:eastAsia="ru-RU"/>
              </w:rPr>
              <w:t>Тестирование устройства, настройка необходимых параметров после проведения техобслуживания</w:t>
            </w:r>
          </w:p>
        </w:tc>
        <w:tc>
          <w:tcPr>
            <w:tcW w:w="3260" w:type="dxa"/>
            <w:vMerge/>
            <w:tcBorders>
              <w:top w:val="nil"/>
              <w:left w:val="single" w:sz="4" w:space="0" w:color="auto"/>
              <w:bottom w:val="single" w:sz="4" w:space="0" w:color="000000"/>
              <w:right w:val="single" w:sz="4" w:space="0" w:color="auto"/>
            </w:tcBorders>
            <w:vAlign w:val="center"/>
            <w:hideMark/>
          </w:tcPr>
          <w:p w:rsidR="00E97193" w:rsidRPr="00A1760B" w:rsidRDefault="00E97193" w:rsidP="00FE5986">
            <w:pPr>
              <w:spacing w:after="0" w:line="240" w:lineRule="auto"/>
              <w:rPr>
                <w:rFonts w:ascii="Calibri" w:eastAsia="Times New Roman" w:hAnsi="Calibri" w:cs="Times New Roman"/>
                <w:color w:val="000000"/>
                <w:sz w:val="20"/>
                <w:szCs w:val="20"/>
                <w:lang w:eastAsia="ru-RU"/>
              </w:rPr>
            </w:pPr>
          </w:p>
        </w:tc>
        <w:tc>
          <w:tcPr>
            <w:tcW w:w="711" w:type="dxa"/>
            <w:tcBorders>
              <w:top w:val="nil"/>
              <w:left w:val="single" w:sz="4" w:space="0" w:color="auto"/>
              <w:bottom w:val="single" w:sz="4" w:space="0" w:color="000000"/>
              <w:right w:val="single" w:sz="4" w:space="0" w:color="auto"/>
            </w:tcBorders>
            <w:vAlign w:val="center"/>
          </w:tcPr>
          <w:p w:rsidR="00E97193" w:rsidRDefault="00E97193" w:rsidP="00FE5986">
            <w:pPr>
              <w:spacing w:after="0" w:line="240" w:lineRule="auto"/>
              <w:jc w:val="center"/>
            </w:pPr>
            <w:r w:rsidRPr="002F20E9">
              <w:rPr>
                <w:rFonts w:ascii="Calibri" w:eastAsia="Times New Roman" w:hAnsi="Calibri" w:cs="Times New Roman"/>
                <w:color w:val="000000"/>
                <w:lang w:eastAsia="ru-RU"/>
              </w:rPr>
              <w:t>шт.</w:t>
            </w:r>
          </w:p>
        </w:tc>
      </w:tr>
    </w:tbl>
    <w:p w:rsidR="008C2B0A" w:rsidRPr="008C2B0A" w:rsidRDefault="008C2B0A" w:rsidP="008C2B0A">
      <w:pPr>
        <w:rPr>
          <w:lang w:eastAsia="ru-RU"/>
        </w:rPr>
      </w:pPr>
    </w:p>
    <w:p w:rsidR="008C2B0A" w:rsidRPr="005749F0" w:rsidRDefault="008C2B0A" w:rsidP="00FB5C44">
      <w:pPr>
        <w:jc w:val="both"/>
        <w:rPr>
          <w:rFonts w:ascii="Times New Roman" w:hAnsi="Times New Roman" w:cs="Times New Roman"/>
          <w:lang w:eastAsia="ru-RU"/>
        </w:rPr>
      </w:pPr>
      <w:proofErr w:type="gramStart"/>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w:t>
      </w:r>
      <w:r w:rsidR="0000783D" w:rsidRPr="005749F0">
        <w:rPr>
          <w:rFonts w:ascii="Times New Roman" w:hAnsi="Times New Roman" w:cs="Times New Roman"/>
          <w:lang w:eastAsia="ru-RU"/>
        </w:rPr>
        <w:t>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 Заказчика, а также</w:t>
      </w:r>
      <w:proofErr w:type="gramEnd"/>
      <w:r w:rsidRPr="005749F0">
        <w:rPr>
          <w:rFonts w:ascii="Times New Roman" w:hAnsi="Times New Roman" w:cs="Times New Roman"/>
          <w:lang w:eastAsia="ru-RU"/>
        </w:rPr>
        <w:t xml:space="preserve">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6309E3" w:rsidRDefault="008C2B0A" w:rsidP="008C2B0A">
      <w:pPr>
        <w:rPr>
          <w:rFonts w:ascii="Times New Roman" w:hAnsi="Times New Roman" w:cs="Times New Roman"/>
          <w:b/>
          <w:lang w:eastAsia="ru-RU"/>
        </w:rPr>
      </w:pPr>
      <w:r w:rsidRPr="006309E3">
        <w:rPr>
          <w:rFonts w:ascii="Times New Roman" w:hAnsi="Times New Roman" w:cs="Times New Roman"/>
          <w:b/>
          <w:lang w:eastAsia="ru-RU"/>
        </w:rPr>
        <w:t>ГАРАНТИ</w:t>
      </w:r>
      <w:r w:rsidR="00FB5C44" w:rsidRPr="006309E3">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w:t>
      </w:r>
      <w:proofErr w:type="gramStart"/>
      <w:r w:rsidRPr="005749F0">
        <w:rPr>
          <w:rFonts w:ascii="Times New Roman" w:hAnsi="Times New Roman" w:cs="Times New Roman"/>
          <w:lang w:eastAsia="ru-RU"/>
        </w:rPr>
        <w:t>с даты подписания</w:t>
      </w:r>
      <w:proofErr w:type="gramEnd"/>
      <w:r w:rsidRPr="005749F0">
        <w:rPr>
          <w:rFonts w:ascii="Times New Roman" w:hAnsi="Times New Roman" w:cs="Times New Roman"/>
          <w:lang w:eastAsia="ru-RU"/>
        </w:rPr>
        <w:t xml:space="preserve"> акта сдачи-приемки оказанных услуг.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Pr="005749F0" w:rsidRDefault="00FB5C44" w:rsidP="00C04F61">
      <w:pPr>
        <w:rPr>
          <w:rFonts w:ascii="Times New Roman" w:hAnsi="Times New Roman" w:cs="Times New Roman"/>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451279">
        <w:trPr>
          <w:trHeight w:val="1540"/>
        </w:trPr>
        <w:tc>
          <w:tcPr>
            <w:tcW w:w="5245"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Pr="009A4D7B" w:rsidRDefault="00FB5C44" w:rsidP="00451279">
            <w:pPr>
              <w:tabs>
                <w:tab w:val="left" w:pos="0"/>
              </w:tabs>
              <w:spacing w:after="0"/>
              <w:rPr>
                <w:rFonts w:ascii="Times New Roman" w:hAnsi="Times New Roman" w:cs="Times New Roman"/>
                <w:sz w:val="28"/>
                <w:szCs w:val="28"/>
              </w:rPr>
            </w:pPr>
          </w:p>
          <w:p w:rsidR="00FB5C44" w:rsidRDefault="00FB5C44" w:rsidP="00451279">
            <w:pPr>
              <w:tabs>
                <w:tab w:val="left" w:pos="0"/>
              </w:tabs>
              <w:spacing w:after="0"/>
              <w:jc w:val="both"/>
              <w:rPr>
                <w:rFonts w:ascii="Times New Roman" w:hAnsi="Times New Roman" w:cs="Times New Roman"/>
                <w:sz w:val="28"/>
                <w:szCs w:val="28"/>
              </w:rPr>
            </w:pPr>
          </w:p>
          <w:p w:rsidR="00FA71D0" w:rsidRDefault="00FA71D0"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7A2629">
              <w:rPr>
                <w:rFonts w:ascii="Times New Roman" w:hAnsi="Times New Roman" w:cs="Times New Roman"/>
                <w:sz w:val="28"/>
                <w:szCs w:val="28"/>
              </w:rPr>
              <w:t>/____________</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4C5EA2">
      <w:footerReference w:type="default" r:id="rId9"/>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87A" w:rsidRDefault="00D2487A" w:rsidP="00243C67">
      <w:pPr>
        <w:spacing w:after="0" w:line="240" w:lineRule="auto"/>
      </w:pPr>
      <w:r>
        <w:separator/>
      </w:r>
    </w:p>
  </w:endnote>
  <w:endnote w:type="continuationSeparator" w:id="0">
    <w:p w:rsidR="00D2487A" w:rsidRDefault="00D2487A"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596172"/>
      <w:docPartObj>
        <w:docPartGallery w:val="Page Numbers (Bottom of Page)"/>
        <w:docPartUnique/>
      </w:docPartObj>
    </w:sdtPr>
    <w:sdtEndPr/>
    <w:sdtContent>
      <w:p w:rsidR="002E021E" w:rsidRDefault="002E021E">
        <w:pPr>
          <w:pStyle w:val="af4"/>
          <w:jc w:val="center"/>
        </w:pPr>
        <w:r>
          <w:fldChar w:fldCharType="begin"/>
        </w:r>
        <w:r>
          <w:instrText>PAGE   \* MERGEFORMAT</w:instrText>
        </w:r>
        <w:r>
          <w:fldChar w:fldCharType="separate"/>
        </w:r>
        <w:r w:rsidR="00096D25">
          <w:rPr>
            <w:noProof/>
          </w:rPr>
          <w:t>6</w:t>
        </w:r>
        <w:r>
          <w:fldChar w:fldCharType="end"/>
        </w:r>
      </w:p>
    </w:sdtContent>
  </w:sdt>
  <w:p w:rsidR="002E021E" w:rsidRDefault="002E021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87A" w:rsidRDefault="00D2487A" w:rsidP="00243C67">
      <w:pPr>
        <w:spacing w:after="0" w:line="240" w:lineRule="auto"/>
      </w:pPr>
      <w:r>
        <w:separator/>
      </w:r>
    </w:p>
  </w:footnote>
  <w:footnote w:type="continuationSeparator" w:id="0">
    <w:p w:rsidR="00D2487A" w:rsidRDefault="00D2487A"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657DD"/>
    <w:rsid w:val="00072731"/>
    <w:rsid w:val="000744F7"/>
    <w:rsid w:val="0007533B"/>
    <w:rsid w:val="00087547"/>
    <w:rsid w:val="00096D25"/>
    <w:rsid w:val="000C4BE1"/>
    <w:rsid w:val="000C6B5F"/>
    <w:rsid w:val="000D5F3C"/>
    <w:rsid w:val="000D7FCF"/>
    <w:rsid w:val="000F5E33"/>
    <w:rsid w:val="0012106B"/>
    <w:rsid w:val="00126A05"/>
    <w:rsid w:val="00141C89"/>
    <w:rsid w:val="00163A8A"/>
    <w:rsid w:val="00181319"/>
    <w:rsid w:val="001E21E7"/>
    <w:rsid w:val="001E3E37"/>
    <w:rsid w:val="001F3D37"/>
    <w:rsid w:val="00243C67"/>
    <w:rsid w:val="002445CE"/>
    <w:rsid w:val="0027731A"/>
    <w:rsid w:val="0029574E"/>
    <w:rsid w:val="002B0B20"/>
    <w:rsid w:val="002B5704"/>
    <w:rsid w:val="002C04BB"/>
    <w:rsid w:val="002C1154"/>
    <w:rsid w:val="002D6D11"/>
    <w:rsid w:val="002E021E"/>
    <w:rsid w:val="002E4000"/>
    <w:rsid w:val="0030704A"/>
    <w:rsid w:val="00353D72"/>
    <w:rsid w:val="00366A23"/>
    <w:rsid w:val="00373B53"/>
    <w:rsid w:val="0038432B"/>
    <w:rsid w:val="00394039"/>
    <w:rsid w:val="003949AA"/>
    <w:rsid w:val="003B67A8"/>
    <w:rsid w:val="003C71D0"/>
    <w:rsid w:val="003D1E59"/>
    <w:rsid w:val="003E3AC3"/>
    <w:rsid w:val="00451279"/>
    <w:rsid w:val="0049060E"/>
    <w:rsid w:val="004B2AEF"/>
    <w:rsid w:val="004B30C3"/>
    <w:rsid w:val="004B365A"/>
    <w:rsid w:val="004C075F"/>
    <w:rsid w:val="004C5EA2"/>
    <w:rsid w:val="004D5CE6"/>
    <w:rsid w:val="00514E8E"/>
    <w:rsid w:val="00516F1B"/>
    <w:rsid w:val="0051723F"/>
    <w:rsid w:val="005226B5"/>
    <w:rsid w:val="00525BF3"/>
    <w:rsid w:val="00536156"/>
    <w:rsid w:val="00536DDB"/>
    <w:rsid w:val="00552A50"/>
    <w:rsid w:val="005635F0"/>
    <w:rsid w:val="005749F0"/>
    <w:rsid w:val="005C2EB5"/>
    <w:rsid w:val="006309E3"/>
    <w:rsid w:val="00630E48"/>
    <w:rsid w:val="00656308"/>
    <w:rsid w:val="0069660B"/>
    <w:rsid w:val="00697999"/>
    <w:rsid w:val="006A06F7"/>
    <w:rsid w:val="006A5332"/>
    <w:rsid w:val="006A5B60"/>
    <w:rsid w:val="006A659B"/>
    <w:rsid w:val="006E5849"/>
    <w:rsid w:val="006F573F"/>
    <w:rsid w:val="00702DEE"/>
    <w:rsid w:val="007254B1"/>
    <w:rsid w:val="00770307"/>
    <w:rsid w:val="00772312"/>
    <w:rsid w:val="007842E0"/>
    <w:rsid w:val="0079475D"/>
    <w:rsid w:val="007A2629"/>
    <w:rsid w:val="007B3D03"/>
    <w:rsid w:val="00801F3C"/>
    <w:rsid w:val="0080261A"/>
    <w:rsid w:val="00803E36"/>
    <w:rsid w:val="0080551F"/>
    <w:rsid w:val="00817658"/>
    <w:rsid w:val="008411F3"/>
    <w:rsid w:val="008461D3"/>
    <w:rsid w:val="0085560D"/>
    <w:rsid w:val="008569C9"/>
    <w:rsid w:val="0089020E"/>
    <w:rsid w:val="00892294"/>
    <w:rsid w:val="008C2B0A"/>
    <w:rsid w:val="008C42FB"/>
    <w:rsid w:val="008C4DA3"/>
    <w:rsid w:val="00930756"/>
    <w:rsid w:val="00945787"/>
    <w:rsid w:val="00947247"/>
    <w:rsid w:val="00984199"/>
    <w:rsid w:val="00994B61"/>
    <w:rsid w:val="00997CC9"/>
    <w:rsid w:val="009B744F"/>
    <w:rsid w:val="009C1A81"/>
    <w:rsid w:val="009D0E25"/>
    <w:rsid w:val="009D23E2"/>
    <w:rsid w:val="009E7832"/>
    <w:rsid w:val="009E7A03"/>
    <w:rsid w:val="00A02537"/>
    <w:rsid w:val="00A1760B"/>
    <w:rsid w:val="00A23E97"/>
    <w:rsid w:val="00A535B8"/>
    <w:rsid w:val="00A75FF9"/>
    <w:rsid w:val="00A81EBB"/>
    <w:rsid w:val="00AB103D"/>
    <w:rsid w:val="00AB5D21"/>
    <w:rsid w:val="00AC1B29"/>
    <w:rsid w:val="00AD4D82"/>
    <w:rsid w:val="00B24418"/>
    <w:rsid w:val="00B60BAD"/>
    <w:rsid w:val="00B958E0"/>
    <w:rsid w:val="00BA29D6"/>
    <w:rsid w:val="00BA6CB2"/>
    <w:rsid w:val="00BB2D96"/>
    <w:rsid w:val="00BD28D0"/>
    <w:rsid w:val="00BE4884"/>
    <w:rsid w:val="00C04F61"/>
    <w:rsid w:val="00C06D7D"/>
    <w:rsid w:val="00C25DBF"/>
    <w:rsid w:val="00C25E4D"/>
    <w:rsid w:val="00C34332"/>
    <w:rsid w:val="00C36E66"/>
    <w:rsid w:val="00C5406B"/>
    <w:rsid w:val="00C6763D"/>
    <w:rsid w:val="00C81CDC"/>
    <w:rsid w:val="00C822CA"/>
    <w:rsid w:val="00C91293"/>
    <w:rsid w:val="00CA613B"/>
    <w:rsid w:val="00CB5D41"/>
    <w:rsid w:val="00CF5A1A"/>
    <w:rsid w:val="00D10660"/>
    <w:rsid w:val="00D2487A"/>
    <w:rsid w:val="00D34F27"/>
    <w:rsid w:val="00D572EA"/>
    <w:rsid w:val="00D66DDD"/>
    <w:rsid w:val="00DA7BB9"/>
    <w:rsid w:val="00DB6941"/>
    <w:rsid w:val="00DC49DC"/>
    <w:rsid w:val="00DC5A25"/>
    <w:rsid w:val="00DE2D02"/>
    <w:rsid w:val="00DE70E7"/>
    <w:rsid w:val="00DF0789"/>
    <w:rsid w:val="00DF6D0A"/>
    <w:rsid w:val="00E01AD6"/>
    <w:rsid w:val="00E11513"/>
    <w:rsid w:val="00E96E40"/>
    <w:rsid w:val="00E97193"/>
    <w:rsid w:val="00EB09A8"/>
    <w:rsid w:val="00EB644B"/>
    <w:rsid w:val="00EE6D61"/>
    <w:rsid w:val="00F07085"/>
    <w:rsid w:val="00F113CD"/>
    <w:rsid w:val="00F541B5"/>
    <w:rsid w:val="00F63838"/>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AB8A-D0F1-48B3-A96C-1BC3E673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2880</Words>
  <Characters>16420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Могильников Алексей Федерович</cp:lastModifiedBy>
  <cp:revision>9</cp:revision>
  <cp:lastPrinted>2017-11-21T06:27:00Z</cp:lastPrinted>
  <dcterms:created xsi:type="dcterms:W3CDTF">2018-12-19T08:49:00Z</dcterms:created>
  <dcterms:modified xsi:type="dcterms:W3CDTF">2018-12-28T04:54:00Z</dcterms:modified>
</cp:coreProperties>
</file>